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CC5" w:rsidRDefault="00264CC5" w:rsidP="00264CC5">
      <w:pPr>
        <w:tabs>
          <w:tab w:val="left" w:pos="993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Планируемые результаты освоения учебного предмета к концу 9 класса основной школы</w:t>
      </w:r>
    </w:p>
    <w:p w:rsidR="00264CC5" w:rsidRDefault="00264CC5" w:rsidP="00264CC5">
      <w:pPr>
        <w:numPr>
          <w:ilvl w:val="0"/>
          <w:numId w:val="1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К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личностным результатами</w:t>
      </w:r>
      <w:r>
        <w:rPr>
          <w:rFonts w:ascii="Times New Roman" w:hAnsi="Times New Roman"/>
          <w:sz w:val="24"/>
          <w:szCs w:val="24"/>
        </w:rPr>
        <w:t xml:space="preserve"> изучения английского языка относятся:</w:t>
      </w:r>
    </w:p>
    <w:p w:rsidR="00264CC5" w:rsidRDefault="00264CC5" w:rsidP="00264CC5">
      <w:pPr>
        <w:numPr>
          <w:ilvl w:val="0"/>
          <w:numId w:val="1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осознание себя не только гражданином и патриотом родной страны, но и всего мирового сообщества; чувство любви к родной стране, выражающееся в интересе к ее, культуре, истории, народам и готовности представлять ее интересы в контактах с представителями других народов, вступать в диалог, обсуждать глобальные проблемы и вместе искать пути их решения. Для этого совершенно необходимо преодоление стереотипных представлений о людях различных национальностей;</w:t>
      </w:r>
    </w:p>
    <w:p w:rsidR="00264CC5" w:rsidRDefault="00264CC5" w:rsidP="00264CC5">
      <w:pPr>
        <w:numPr>
          <w:ilvl w:val="0"/>
          <w:numId w:val="1"/>
        </w:numPr>
        <w:tabs>
          <w:tab w:val="left" w:pos="993"/>
          <w:tab w:val="num" w:pos="108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осознание и принятие универсальных человеческих ценностей, первоначальных нравственных представлений: толерантность, взаимопомощь, инициативность, самостоятельность, уважительное отношение к культуре и истории своего и других народов, ценность человеческой жизни и жизни других живых существ Земли и т.д., культура поведения и взаимоотношений со взрослыми, сверстниками и детьми других возрастов в сообществах разного типа (класс, школа, семья, учреждение культуры и пр.); способность к успешной социализации в обществе и активной адаптации на рынке труда;</w:t>
      </w:r>
    </w:p>
    <w:p w:rsidR="00264CC5" w:rsidRDefault="00264CC5" w:rsidP="00264CC5">
      <w:pPr>
        <w:numPr>
          <w:ilvl w:val="0"/>
          <w:numId w:val="1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представление о безопасном здоровом образе жизни в гармонии с природой. </w:t>
      </w:r>
    </w:p>
    <w:p w:rsidR="00264CC5" w:rsidRDefault="00264CC5" w:rsidP="00264CC5">
      <w:pPr>
        <w:numPr>
          <w:ilvl w:val="0"/>
          <w:numId w:val="1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К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метапредметным результатам</w:t>
      </w:r>
      <w:r>
        <w:rPr>
          <w:rFonts w:ascii="Times New Roman" w:hAnsi="Times New Roman"/>
          <w:sz w:val="24"/>
          <w:szCs w:val="24"/>
        </w:rPr>
        <w:t xml:space="preserve"> изучения английского языка относятся:</w:t>
      </w:r>
    </w:p>
    <w:p w:rsidR="00264CC5" w:rsidRDefault="00264CC5" w:rsidP="00264CC5">
      <w:pPr>
        <w:numPr>
          <w:ilvl w:val="0"/>
          <w:numId w:val="1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способность регулировать и планировать свою познавательную и учебную деятельность;</w:t>
      </w:r>
    </w:p>
    <w:p w:rsidR="00264CC5" w:rsidRDefault="00264CC5" w:rsidP="00264CC5">
      <w:pPr>
        <w:numPr>
          <w:ilvl w:val="0"/>
          <w:numId w:val="1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способность осуществлять информационный поиск для решения разнообразных задач, работать с информацией, представленной в разнообразных знаковых формах, умение делать презентации с использованием новейших средств;</w:t>
      </w:r>
    </w:p>
    <w:p w:rsidR="00264CC5" w:rsidRDefault="00264CC5" w:rsidP="00264CC5">
      <w:pPr>
        <w:numPr>
          <w:ilvl w:val="0"/>
          <w:numId w:val="1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способность описывать и характеризовать факты и явления природного мира, события культуры, результаты своей исследовательской и практической деятельности, создавая разнообразные информационные тексты;</w:t>
      </w:r>
    </w:p>
    <w:p w:rsidR="00264CC5" w:rsidRDefault="00264CC5" w:rsidP="00264CC5">
      <w:pPr>
        <w:numPr>
          <w:ilvl w:val="0"/>
          <w:numId w:val="1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в процессе овладения четырьмя главными навыками – аудированием, чтением, говорением и письмом, - развиваются общеучебные умения подростка: выделять существенное при прослушивании или чтении, индивидуализировать работу при расширении словарного запаса, пользоваться разными видами работы с текстом, делать выводы на основании услышанного и прочитанного. На уроках устной практики учащиеся приобретают навыки логического высказывания, умение вступать в диалог с партнером и аргументировано доказывать свою точку зрения в дебатах, вежливо выражать несогласие, активно реагировать на высказывания собеседников и пр. Важнейшим методом при формировании социализации служат ролевые игры. При работе с письмом – труднейшим из навыков – учащиеся получают представление о различных стилях официальной и дружеской переписки; в сочинениях учатся логически строить цепочку доказательств за и против предложенного постулата, пробуют свои силы в творческих видах заданий – рассказ, стихи и пр. Инсценировки и спектакли на английском языке раскрепощают личность, развивают воображение, помогают преодолеть страх перед публичным выступлением, тренируют память, совершенствуют дикцию.</w:t>
      </w:r>
    </w:p>
    <w:p w:rsidR="00264CC5" w:rsidRDefault="00264CC5" w:rsidP="00264CC5">
      <w:pPr>
        <w:tabs>
          <w:tab w:val="left" w:pos="993"/>
        </w:tabs>
        <w:spacing w:after="0" w:line="360" w:lineRule="auto"/>
        <w:ind w:left="149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Предметные результаты.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Коммуникативные умения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Говорение.Диалогическая речь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264CC5" w:rsidRDefault="00264CC5" w:rsidP="00264CC5">
      <w:pPr>
        <w:numPr>
          <w:ilvl w:val="0"/>
          <w:numId w:val="2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вести диалог (диалог этикетного характера, диалог–-расспрос,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264CC5" w:rsidRDefault="00264CC5" w:rsidP="00264CC5">
      <w:pPr>
        <w:numPr>
          <w:ilvl w:val="0"/>
          <w:numId w:val="2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вести диалог-обмен мнениями; </w:t>
      </w:r>
    </w:p>
    <w:p w:rsidR="00264CC5" w:rsidRDefault="00264CC5" w:rsidP="00264CC5">
      <w:pPr>
        <w:numPr>
          <w:ilvl w:val="0"/>
          <w:numId w:val="3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брать и давать интервью;</w:t>
      </w:r>
    </w:p>
    <w:p w:rsidR="00264CC5" w:rsidRDefault="00264CC5" w:rsidP="00264CC5">
      <w:pPr>
        <w:numPr>
          <w:ilvl w:val="0"/>
          <w:numId w:val="3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вести диалог-расспрос на основе нелинейного текста (таблицы, диаграммы и т. д.).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Говорение. Монологическая речь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264CC5" w:rsidRDefault="00264CC5" w:rsidP="00264CC5">
      <w:pPr>
        <w:numPr>
          <w:ilvl w:val="0"/>
          <w:numId w:val="4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264CC5" w:rsidRDefault="00264CC5" w:rsidP="00264CC5">
      <w:pPr>
        <w:numPr>
          <w:ilvl w:val="0"/>
          <w:numId w:val="4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264CC5" w:rsidRDefault="00264CC5" w:rsidP="00264CC5">
      <w:pPr>
        <w:numPr>
          <w:ilvl w:val="0"/>
          <w:numId w:val="4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давать краткую характеристику реальных людей и литературных персонажей; </w:t>
      </w:r>
    </w:p>
    <w:p w:rsidR="00264CC5" w:rsidRDefault="00264CC5" w:rsidP="00264CC5">
      <w:pPr>
        <w:numPr>
          <w:ilvl w:val="0"/>
          <w:numId w:val="4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:rsidR="00264CC5" w:rsidRDefault="00264CC5" w:rsidP="00264CC5">
      <w:pPr>
        <w:numPr>
          <w:ilvl w:val="0"/>
          <w:numId w:val="4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описывать картинку/ фото с опорой или без опоры на ключевые слова/ план/ вопросы.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Выпускник получит возможность научиться: </w:t>
      </w:r>
    </w:p>
    <w:p w:rsidR="00264CC5" w:rsidRDefault="00264CC5" w:rsidP="00264CC5">
      <w:pPr>
        <w:numPr>
          <w:ilvl w:val="0"/>
          <w:numId w:val="5"/>
        </w:num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делать сообщение на заданную тему на основе прочитанного; </w:t>
      </w:r>
    </w:p>
    <w:p w:rsidR="00264CC5" w:rsidRDefault="00264CC5" w:rsidP="00264CC5">
      <w:pPr>
        <w:numPr>
          <w:ilvl w:val="0"/>
          <w:numId w:val="5"/>
        </w:num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комментировать факты из прочитанного/ прослушанного текста, выражать и аргументировать свое отношение к прочитанному/ прослушанному; </w:t>
      </w:r>
    </w:p>
    <w:p w:rsidR="00264CC5" w:rsidRDefault="00264CC5" w:rsidP="00264CC5">
      <w:pPr>
        <w:numPr>
          <w:ilvl w:val="0"/>
          <w:numId w:val="5"/>
        </w:num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264CC5" w:rsidRDefault="00264CC5" w:rsidP="00264CC5">
      <w:pPr>
        <w:numPr>
          <w:ilvl w:val="0"/>
          <w:numId w:val="5"/>
        </w:num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кратко высказываться с опорой на нелинейный текст (таблицы, диаграммы, расписание и т. п.);</w:t>
      </w:r>
    </w:p>
    <w:p w:rsidR="00264CC5" w:rsidRDefault="00264CC5" w:rsidP="00264CC5">
      <w:pPr>
        <w:numPr>
          <w:ilvl w:val="0"/>
          <w:numId w:val="5"/>
        </w:num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кратко излагать результаты выполненной проектной работы.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Аудирование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Выпускник научится: </w:t>
      </w:r>
    </w:p>
    <w:p w:rsidR="00264CC5" w:rsidRDefault="00264CC5" w:rsidP="00264CC5">
      <w:pPr>
        <w:numPr>
          <w:ilvl w:val="0"/>
          <w:numId w:val="6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264CC5" w:rsidRDefault="00264CC5" w:rsidP="00264CC5">
      <w:pPr>
        <w:numPr>
          <w:ilvl w:val="0"/>
          <w:numId w:val="6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264CC5" w:rsidRDefault="00264CC5" w:rsidP="00264CC5">
      <w:pPr>
        <w:numPr>
          <w:ilvl w:val="0"/>
          <w:numId w:val="7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выделять основную тему в воспринимаемом на слух тексте;</w:t>
      </w:r>
    </w:p>
    <w:p w:rsidR="00264CC5" w:rsidRDefault="00264CC5" w:rsidP="00264CC5">
      <w:pPr>
        <w:numPr>
          <w:ilvl w:val="0"/>
          <w:numId w:val="7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Чтение 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Выпускник научится: </w:t>
      </w:r>
    </w:p>
    <w:p w:rsidR="00264CC5" w:rsidRDefault="00264CC5" w:rsidP="00264CC5">
      <w:pPr>
        <w:numPr>
          <w:ilvl w:val="0"/>
          <w:numId w:val="8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264CC5" w:rsidRDefault="00264CC5" w:rsidP="00264CC5">
      <w:pPr>
        <w:numPr>
          <w:ilvl w:val="0"/>
          <w:numId w:val="8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264CC5" w:rsidRDefault="00264CC5" w:rsidP="00264CC5">
      <w:pPr>
        <w:numPr>
          <w:ilvl w:val="0"/>
          <w:numId w:val="9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читать и полностью понимать несложные аутентичные тексты, построенные на изученном языковом материале;</w:t>
      </w:r>
    </w:p>
    <w:p w:rsidR="00264CC5" w:rsidRDefault="00264CC5" w:rsidP="00264CC5">
      <w:pPr>
        <w:numPr>
          <w:ilvl w:val="0"/>
          <w:numId w:val="9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264CC5" w:rsidRDefault="00264CC5" w:rsidP="00264CC5">
      <w:pPr>
        <w:numPr>
          <w:ilvl w:val="0"/>
          <w:numId w:val="9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264CC5" w:rsidRDefault="00264CC5" w:rsidP="00264CC5">
      <w:pPr>
        <w:numPr>
          <w:ilvl w:val="0"/>
          <w:numId w:val="9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восстанавливать текст из разрозненных абзацев или путем добавления выпущенных фрагментов.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Письменная речь 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Выпускник научится: </w:t>
      </w:r>
    </w:p>
    <w:p w:rsidR="00264CC5" w:rsidRDefault="00264CC5" w:rsidP="00264CC5">
      <w:pPr>
        <w:numPr>
          <w:ilvl w:val="0"/>
          <w:numId w:val="10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</w:p>
    <w:p w:rsidR="00264CC5" w:rsidRDefault="00264CC5" w:rsidP="00264CC5">
      <w:pPr>
        <w:numPr>
          <w:ilvl w:val="0"/>
          <w:numId w:val="10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264CC5" w:rsidRDefault="00264CC5" w:rsidP="00264CC5">
      <w:pPr>
        <w:numPr>
          <w:ilvl w:val="0"/>
          <w:numId w:val="10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264CC5" w:rsidRDefault="00264CC5" w:rsidP="00264CC5">
      <w:pPr>
        <w:numPr>
          <w:ilvl w:val="0"/>
          <w:numId w:val="10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писать небольшие письменные высказывания с опорой на образец/ план.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264CC5" w:rsidRDefault="00264CC5" w:rsidP="00264CC5">
      <w:pPr>
        <w:numPr>
          <w:ilvl w:val="0"/>
          <w:numId w:val="11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делать краткие выписки из текста с целью их использования в собственных устных высказываниях;</w:t>
      </w:r>
    </w:p>
    <w:p w:rsidR="00264CC5" w:rsidRDefault="00264CC5" w:rsidP="00264CC5">
      <w:pPr>
        <w:numPr>
          <w:ilvl w:val="0"/>
          <w:numId w:val="11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писать электронное письмо (</w:t>
      </w:r>
      <w:r>
        <w:rPr>
          <w:rFonts w:ascii="Times New Roman" w:hAnsi="Times New Roman"/>
          <w:i/>
          <w:sz w:val="24"/>
          <w:szCs w:val="24"/>
          <w:lang w:val="en-US"/>
        </w:rPr>
        <w:t>e</w:t>
      </w:r>
      <w:r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i/>
          <w:sz w:val="24"/>
          <w:szCs w:val="24"/>
          <w:lang w:val="en-US"/>
        </w:rPr>
        <w:t>mail</w:t>
      </w:r>
      <w:r>
        <w:rPr>
          <w:rFonts w:ascii="Times New Roman" w:hAnsi="Times New Roman"/>
          <w:i/>
          <w:sz w:val="24"/>
          <w:szCs w:val="24"/>
        </w:rPr>
        <w:t>) зарубежному другу в ответ на электронное письмо-стимул;</w:t>
      </w:r>
    </w:p>
    <w:p w:rsidR="00264CC5" w:rsidRDefault="00264CC5" w:rsidP="00264CC5">
      <w:pPr>
        <w:numPr>
          <w:ilvl w:val="0"/>
          <w:numId w:val="11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составлять план/ тезисы устного или письменного сообщения; </w:t>
      </w:r>
    </w:p>
    <w:p w:rsidR="00264CC5" w:rsidRDefault="00264CC5" w:rsidP="00264CC5">
      <w:pPr>
        <w:numPr>
          <w:ilvl w:val="0"/>
          <w:numId w:val="12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кратко излагать в письменном виде результаты проектной деятельности;</w:t>
      </w:r>
    </w:p>
    <w:p w:rsidR="00264CC5" w:rsidRDefault="00264CC5" w:rsidP="00264CC5">
      <w:pPr>
        <w:numPr>
          <w:ilvl w:val="0"/>
          <w:numId w:val="12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писать небольшое письменное высказывание с опорой на нелинейный текст (таблицы, диаграммы и т. п.).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Языковые навыки и средства оперирования ими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Орфография и пунктуация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264CC5" w:rsidRDefault="00264CC5" w:rsidP="00264CC5">
      <w:pPr>
        <w:numPr>
          <w:ilvl w:val="0"/>
          <w:numId w:val="13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правильно писать изученные слова;</w:t>
      </w:r>
    </w:p>
    <w:p w:rsidR="00264CC5" w:rsidRDefault="00264CC5" w:rsidP="00264CC5">
      <w:pPr>
        <w:numPr>
          <w:ilvl w:val="0"/>
          <w:numId w:val="13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264CC5" w:rsidRDefault="00264CC5" w:rsidP="00264CC5">
      <w:pPr>
        <w:numPr>
          <w:ilvl w:val="0"/>
          <w:numId w:val="13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264CC5" w:rsidRDefault="00264CC5" w:rsidP="00264CC5">
      <w:pPr>
        <w:numPr>
          <w:ilvl w:val="0"/>
          <w:numId w:val="14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сравнивать и анализировать буквосочетания английского языка и их транскрипцию.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Фонетическая сторона речи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264CC5" w:rsidRDefault="00264CC5" w:rsidP="00264CC5">
      <w:pPr>
        <w:numPr>
          <w:ilvl w:val="0"/>
          <w:numId w:val="15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264CC5" w:rsidRDefault="00264CC5" w:rsidP="00264CC5">
      <w:pPr>
        <w:numPr>
          <w:ilvl w:val="0"/>
          <w:numId w:val="15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правильное ударение в изученных словах;</w:t>
      </w:r>
    </w:p>
    <w:p w:rsidR="00264CC5" w:rsidRDefault="00264CC5" w:rsidP="00264CC5">
      <w:pPr>
        <w:numPr>
          <w:ilvl w:val="0"/>
          <w:numId w:val="15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различать коммуникативные типы предложений по их интонации;</w:t>
      </w:r>
    </w:p>
    <w:p w:rsidR="00264CC5" w:rsidRDefault="00264CC5" w:rsidP="00264CC5">
      <w:pPr>
        <w:numPr>
          <w:ilvl w:val="0"/>
          <w:numId w:val="15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членить предложение на смысловые группы;</w:t>
      </w:r>
    </w:p>
    <w:p w:rsidR="00264CC5" w:rsidRDefault="00264CC5" w:rsidP="00264CC5">
      <w:pPr>
        <w:numPr>
          <w:ilvl w:val="0"/>
          <w:numId w:val="15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264CC5" w:rsidRDefault="00264CC5" w:rsidP="00264CC5">
      <w:pPr>
        <w:numPr>
          <w:ilvl w:val="0"/>
          <w:numId w:val="15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выражать модальные значения, чувства и эмоции с помощью интонации;</w:t>
      </w:r>
    </w:p>
    <w:p w:rsidR="00264CC5" w:rsidRDefault="00264CC5" w:rsidP="00264CC5">
      <w:pPr>
        <w:numPr>
          <w:ilvl w:val="0"/>
          <w:numId w:val="15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различать британские и американские варианты английского языка в прослушанных высказываниях.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Лексическая сторона речи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Выпускник научится:</w:t>
      </w:r>
    </w:p>
    <w:p w:rsidR="00264CC5" w:rsidRDefault="00264CC5" w:rsidP="00264CC5">
      <w:pPr>
        <w:numPr>
          <w:ilvl w:val="0"/>
          <w:numId w:val="16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264CC5" w:rsidRDefault="00264CC5" w:rsidP="00264CC5">
      <w:pPr>
        <w:numPr>
          <w:ilvl w:val="0"/>
          <w:numId w:val="16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264CC5" w:rsidRDefault="00264CC5" w:rsidP="00264CC5">
      <w:pPr>
        <w:numPr>
          <w:ilvl w:val="0"/>
          <w:numId w:val="16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существующие в английском языке нормы лексической сочетаемости;</w:t>
      </w:r>
    </w:p>
    <w:p w:rsidR="00264CC5" w:rsidRDefault="00264CC5" w:rsidP="00264CC5">
      <w:pPr>
        <w:numPr>
          <w:ilvl w:val="0"/>
          <w:numId w:val="16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264CC5" w:rsidRDefault="00264CC5" w:rsidP="00264CC5">
      <w:pPr>
        <w:numPr>
          <w:ilvl w:val="0"/>
          <w:numId w:val="16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</w:rPr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:rsidR="00264CC5" w:rsidRDefault="00264CC5" w:rsidP="00264CC5">
      <w:pPr>
        <w:numPr>
          <w:ilvl w:val="0"/>
          <w:numId w:val="17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глаголы при помощи аффиксов </w:t>
      </w:r>
      <w:r>
        <w:rPr>
          <w:rFonts w:ascii="Times New Roman" w:hAnsi="Times New Roman"/>
          <w:i/>
          <w:sz w:val="24"/>
          <w:szCs w:val="24"/>
          <w:lang w:val="en-US"/>
        </w:rPr>
        <w:t>dis</w:t>
      </w:r>
      <w:r>
        <w:rPr>
          <w:rFonts w:ascii="Times New Roman" w:hAnsi="Times New Roman"/>
          <w:sz w:val="24"/>
          <w:szCs w:val="24"/>
        </w:rPr>
        <w:t xml:space="preserve">-, </w:t>
      </w:r>
      <w:r>
        <w:rPr>
          <w:rFonts w:ascii="Times New Roman" w:hAnsi="Times New Roman"/>
          <w:i/>
          <w:sz w:val="24"/>
          <w:szCs w:val="24"/>
          <w:lang w:val="en-US"/>
        </w:rPr>
        <w:t>mis</w:t>
      </w:r>
      <w:r>
        <w:rPr>
          <w:rFonts w:ascii="Times New Roman" w:hAnsi="Times New Roman"/>
          <w:sz w:val="24"/>
          <w:szCs w:val="24"/>
        </w:rPr>
        <w:t xml:space="preserve">-, </w:t>
      </w:r>
      <w:r>
        <w:rPr>
          <w:rFonts w:ascii="Times New Roman" w:hAnsi="Times New Roman"/>
          <w:i/>
          <w:sz w:val="24"/>
          <w:szCs w:val="24"/>
          <w:lang w:val="en-US"/>
        </w:rPr>
        <w:t>re</w:t>
      </w:r>
      <w:r>
        <w:rPr>
          <w:rFonts w:ascii="Times New Roman" w:hAnsi="Times New Roman"/>
          <w:sz w:val="24"/>
          <w:szCs w:val="24"/>
        </w:rPr>
        <w:t>-, -</w:t>
      </w:r>
      <w:r>
        <w:rPr>
          <w:rFonts w:ascii="Times New Roman" w:hAnsi="Times New Roman"/>
          <w:i/>
          <w:sz w:val="24"/>
          <w:szCs w:val="24"/>
          <w:lang w:val="en-US"/>
        </w:rPr>
        <w:t>i</w:t>
      </w:r>
      <w:r>
        <w:rPr>
          <w:rFonts w:ascii="Times New Roman" w:hAnsi="Times New Roman"/>
          <w:i/>
          <w:sz w:val="24"/>
          <w:szCs w:val="24"/>
        </w:rPr>
        <w:t>ze</w:t>
      </w:r>
      <w:r>
        <w:rPr>
          <w:rFonts w:ascii="Times New Roman" w:hAnsi="Times New Roman"/>
          <w:sz w:val="24"/>
          <w:szCs w:val="24"/>
        </w:rPr>
        <w:t>/-</w:t>
      </w:r>
      <w:r>
        <w:rPr>
          <w:rFonts w:ascii="Times New Roman" w:hAnsi="Times New Roman"/>
          <w:i/>
          <w:sz w:val="24"/>
          <w:szCs w:val="24"/>
        </w:rPr>
        <w:t>ise</w:t>
      </w:r>
      <w:r>
        <w:rPr>
          <w:rFonts w:ascii="Times New Roman" w:hAnsi="Times New Roman"/>
          <w:sz w:val="24"/>
          <w:szCs w:val="24"/>
        </w:rPr>
        <w:t xml:space="preserve">; </w:t>
      </w:r>
    </w:p>
    <w:p w:rsidR="00264CC5" w:rsidRDefault="00264CC5" w:rsidP="00264CC5">
      <w:pPr>
        <w:numPr>
          <w:ilvl w:val="0"/>
          <w:numId w:val="17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именасуществительныеприпомощисуффиксов</w:t>
      </w:r>
      <w:r>
        <w:rPr>
          <w:rFonts w:ascii="Times New Roman" w:hAnsi="Times New Roman"/>
          <w:sz w:val="24"/>
          <w:szCs w:val="24"/>
          <w:lang w:val="en-US"/>
        </w:rPr>
        <w:t xml:space="preserve"> -</w:t>
      </w:r>
      <w:r>
        <w:rPr>
          <w:rFonts w:ascii="Times New Roman" w:hAnsi="Times New Roman"/>
          <w:i/>
          <w:sz w:val="24"/>
          <w:szCs w:val="24"/>
          <w:lang w:val="en-US"/>
        </w:rPr>
        <w:t>or</w:t>
      </w:r>
      <w:r>
        <w:rPr>
          <w:rFonts w:ascii="Times New Roman" w:hAnsi="Times New Roman"/>
          <w:sz w:val="24"/>
          <w:szCs w:val="24"/>
          <w:lang w:val="en-US"/>
        </w:rPr>
        <w:t>/ -</w:t>
      </w:r>
      <w:r>
        <w:rPr>
          <w:rFonts w:ascii="Times New Roman" w:hAnsi="Times New Roman"/>
          <w:i/>
          <w:sz w:val="24"/>
          <w:szCs w:val="24"/>
          <w:lang w:val="en-US"/>
        </w:rPr>
        <w:t>er</w:t>
      </w:r>
      <w:r>
        <w:rPr>
          <w:rFonts w:ascii="Times New Roman" w:hAnsi="Times New Roman"/>
          <w:sz w:val="24"/>
          <w:szCs w:val="24"/>
          <w:lang w:val="en-US"/>
        </w:rPr>
        <w:t>, -</w:t>
      </w:r>
      <w:r>
        <w:rPr>
          <w:rFonts w:ascii="Times New Roman" w:hAnsi="Times New Roman"/>
          <w:i/>
          <w:sz w:val="24"/>
          <w:szCs w:val="24"/>
          <w:lang w:val="en-US"/>
        </w:rPr>
        <w:t>ist</w:t>
      </w:r>
      <w:r>
        <w:rPr>
          <w:rFonts w:ascii="Times New Roman" w:hAnsi="Times New Roman"/>
          <w:sz w:val="24"/>
          <w:szCs w:val="24"/>
          <w:lang w:val="en-US"/>
        </w:rPr>
        <w:t xml:space="preserve"> , -</w:t>
      </w:r>
      <w:r>
        <w:rPr>
          <w:rFonts w:ascii="Times New Roman" w:hAnsi="Times New Roman"/>
          <w:i/>
          <w:sz w:val="24"/>
          <w:szCs w:val="24"/>
          <w:lang w:val="en-US"/>
        </w:rPr>
        <w:t>sion</w:t>
      </w:r>
      <w:r>
        <w:rPr>
          <w:rFonts w:ascii="Times New Roman" w:hAnsi="Times New Roman"/>
          <w:sz w:val="24"/>
          <w:szCs w:val="24"/>
          <w:lang w:val="en-US"/>
        </w:rPr>
        <w:t>/-</w:t>
      </w:r>
      <w:r>
        <w:rPr>
          <w:rFonts w:ascii="Times New Roman" w:hAnsi="Times New Roman"/>
          <w:i/>
          <w:sz w:val="24"/>
          <w:szCs w:val="24"/>
          <w:lang w:val="en-US"/>
        </w:rPr>
        <w:t>tion</w:t>
      </w:r>
      <w:r>
        <w:rPr>
          <w:rFonts w:ascii="Times New Roman" w:hAnsi="Times New Roman"/>
          <w:sz w:val="24"/>
          <w:szCs w:val="24"/>
          <w:lang w:val="en-US"/>
        </w:rPr>
        <w:t>, -</w:t>
      </w:r>
      <w:r>
        <w:rPr>
          <w:rFonts w:ascii="Times New Roman" w:hAnsi="Times New Roman"/>
          <w:i/>
          <w:sz w:val="24"/>
          <w:szCs w:val="24"/>
          <w:lang w:val="en-US"/>
        </w:rPr>
        <w:t>nce</w:t>
      </w:r>
      <w:r>
        <w:rPr>
          <w:rFonts w:ascii="Times New Roman" w:hAnsi="Times New Roman"/>
          <w:sz w:val="24"/>
          <w:szCs w:val="24"/>
          <w:lang w:val="en-US"/>
        </w:rPr>
        <w:t>/-</w:t>
      </w:r>
      <w:r>
        <w:rPr>
          <w:rFonts w:ascii="Times New Roman" w:hAnsi="Times New Roman"/>
          <w:i/>
          <w:sz w:val="24"/>
          <w:szCs w:val="24"/>
          <w:lang w:val="en-US"/>
        </w:rPr>
        <w:t>ence</w:t>
      </w:r>
      <w:r>
        <w:rPr>
          <w:rFonts w:ascii="Times New Roman" w:hAnsi="Times New Roman"/>
          <w:sz w:val="24"/>
          <w:szCs w:val="24"/>
          <w:lang w:val="en-US"/>
        </w:rPr>
        <w:t>, -</w:t>
      </w:r>
      <w:r>
        <w:rPr>
          <w:rFonts w:ascii="Times New Roman" w:hAnsi="Times New Roman"/>
          <w:i/>
          <w:sz w:val="24"/>
          <w:szCs w:val="24"/>
          <w:lang w:val="en-US"/>
        </w:rPr>
        <w:t>ment</w:t>
      </w:r>
      <w:r>
        <w:rPr>
          <w:rFonts w:ascii="Times New Roman" w:hAnsi="Times New Roman"/>
          <w:sz w:val="24"/>
          <w:szCs w:val="24"/>
          <w:lang w:val="en-US"/>
        </w:rPr>
        <w:t>, -</w:t>
      </w:r>
      <w:r>
        <w:rPr>
          <w:rFonts w:ascii="Times New Roman" w:hAnsi="Times New Roman"/>
          <w:i/>
          <w:sz w:val="24"/>
          <w:szCs w:val="24"/>
          <w:lang w:val="en-US"/>
        </w:rPr>
        <w:t>ity</w:t>
      </w:r>
      <w:r>
        <w:rPr>
          <w:rFonts w:ascii="Times New Roman" w:hAnsi="Times New Roman"/>
          <w:sz w:val="24"/>
          <w:szCs w:val="24"/>
          <w:lang w:val="en-US"/>
        </w:rPr>
        <w:t xml:space="preserve"> , -</w:t>
      </w:r>
      <w:r>
        <w:rPr>
          <w:rFonts w:ascii="Times New Roman" w:hAnsi="Times New Roman"/>
          <w:i/>
          <w:sz w:val="24"/>
          <w:szCs w:val="24"/>
          <w:lang w:val="en-US"/>
        </w:rPr>
        <w:t>ness</w:t>
      </w:r>
      <w:r>
        <w:rPr>
          <w:rFonts w:ascii="Times New Roman" w:hAnsi="Times New Roman"/>
          <w:sz w:val="24"/>
          <w:szCs w:val="24"/>
          <w:lang w:val="en-US"/>
        </w:rPr>
        <w:t>, -</w:t>
      </w:r>
      <w:r>
        <w:rPr>
          <w:rFonts w:ascii="Times New Roman" w:hAnsi="Times New Roman"/>
          <w:i/>
          <w:sz w:val="24"/>
          <w:szCs w:val="24"/>
          <w:lang w:val="en-US"/>
        </w:rPr>
        <w:t>ship</w:t>
      </w:r>
      <w:r>
        <w:rPr>
          <w:rFonts w:ascii="Times New Roman" w:hAnsi="Times New Roman"/>
          <w:sz w:val="24"/>
          <w:szCs w:val="24"/>
          <w:lang w:val="en-US"/>
        </w:rPr>
        <w:t>, -</w:t>
      </w:r>
      <w:r>
        <w:rPr>
          <w:rFonts w:ascii="Times New Roman" w:hAnsi="Times New Roman"/>
          <w:i/>
          <w:sz w:val="24"/>
          <w:szCs w:val="24"/>
          <w:lang w:val="en-US"/>
        </w:rPr>
        <w:t>ing</w:t>
      </w:r>
      <w:r>
        <w:rPr>
          <w:rFonts w:ascii="Times New Roman" w:hAnsi="Times New Roman"/>
          <w:sz w:val="24"/>
          <w:szCs w:val="24"/>
          <w:lang w:val="en-US"/>
        </w:rPr>
        <w:t xml:space="preserve">; </w:t>
      </w:r>
    </w:p>
    <w:p w:rsidR="00264CC5" w:rsidRDefault="00264CC5" w:rsidP="00264CC5">
      <w:pPr>
        <w:numPr>
          <w:ilvl w:val="0"/>
          <w:numId w:val="17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 w:bidi="en-US"/>
        </w:rPr>
      </w:pPr>
      <w:r>
        <w:rPr>
          <w:rFonts w:ascii="Times New Roman" w:hAnsi="Times New Roman"/>
          <w:sz w:val="24"/>
          <w:szCs w:val="24"/>
        </w:rPr>
        <w:t>именаприлагательныеприпомощиаффиксов</w:t>
      </w:r>
      <w:r>
        <w:rPr>
          <w:rFonts w:ascii="Times New Roman" w:hAnsi="Times New Roman"/>
          <w:i/>
          <w:sz w:val="24"/>
          <w:szCs w:val="24"/>
          <w:lang w:val="en-US" w:bidi="en-US"/>
        </w:rPr>
        <w:t>inter</w:t>
      </w:r>
      <w:r>
        <w:rPr>
          <w:rFonts w:ascii="Times New Roman" w:hAnsi="Times New Roman"/>
          <w:sz w:val="24"/>
          <w:szCs w:val="24"/>
          <w:lang w:val="en-US" w:bidi="en-US"/>
        </w:rPr>
        <w:t>-;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y</w:t>
      </w:r>
      <w:r>
        <w:rPr>
          <w:rFonts w:ascii="Times New Roman" w:hAnsi="Times New Roman"/>
          <w:sz w:val="24"/>
          <w:szCs w:val="24"/>
          <w:lang w:val="en-US" w:bidi="en-US"/>
        </w:rPr>
        <w:t>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ly</w:t>
      </w:r>
      <w:r>
        <w:rPr>
          <w:rFonts w:ascii="Times New Roman" w:hAnsi="Times New Roman"/>
          <w:sz w:val="24"/>
          <w:szCs w:val="24"/>
          <w:lang w:val="en-US" w:bidi="en-US"/>
        </w:rPr>
        <w:t>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ful</w:t>
      </w:r>
      <w:r>
        <w:rPr>
          <w:rFonts w:ascii="Times New Roman" w:hAnsi="Times New Roman"/>
          <w:sz w:val="24"/>
          <w:szCs w:val="24"/>
          <w:lang w:val="en-US" w:bidi="en-US"/>
        </w:rPr>
        <w:t xml:space="preserve"> 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al</w:t>
      </w:r>
      <w:r>
        <w:rPr>
          <w:rFonts w:ascii="Times New Roman" w:hAnsi="Times New Roman"/>
          <w:sz w:val="24"/>
          <w:szCs w:val="24"/>
          <w:lang w:val="en-US" w:bidi="en-US"/>
        </w:rPr>
        <w:t xml:space="preserve"> 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ic</w:t>
      </w:r>
      <w:r>
        <w:rPr>
          <w:rFonts w:ascii="Times New Roman" w:hAnsi="Times New Roman"/>
          <w:sz w:val="24"/>
          <w:szCs w:val="24"/>
          <w:lang w:val="en-US" w:bidi="en-US"/>
        </w:rPr>
        <w:t>,-</w:t>
      </w:r>
      <w:r>
        <w:rPr>
          <w:rFonts w:ascii="Times New Roman" w:hAnsi="Times New Roman"/>
          <w:i/>
          <w:sz w:val="24"/>
          <w:szCs w:val="24"/>
          <w:lang w:val="en-US" w:bidi="en-US"/>
        </w:rPr>
        <w:t>ian</w:t>
      </w:r>
      <w:r>
        <w:rPr>
          <w:rFonts w:ascii="Times New Roman" w:hAnsi="Times New Roman"/>
          <w:sz w:val="24"/>
          <w:szCs w:val="24"/>
          <w:lang w:val="en-US" w:bidi="en-US"/>
        </w:rPr>
        <w:t>/</w:t>
      </w:r>
      <w:r>
        <w:rPr>
          <w:rFonts w:ascii="Times New Roman" w:hAnsi="Times New Roman"/>
          <w:i/>
          <w:sz w:val="24"/>
          <w:szCs w:val="24"/>
          <w:lang w:val="en-US" w:bidi="en-US"/>
        </w:rPr>
        <w:t>an</w:t>
      </w:r>
      <w:r>
        <w:rPr>
          <w:rFonts w:ascii="Times New Roman" w:hAnsi="Times New Roman"/>
          <w:sz w:val="24"/>
          <w:szCs w:val="24"/>
          <w:lang w:val="en-US" w:bidi="en-US"/>
        </w:rPr>
        <w:t>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ing</w:t>
      </w:r>
      <w:r>
        <w:rPr>
          <w:rFonts w:ascii="Times New Roman" w:hAnsi="Times New Roman"/>
          <w:sz w:val="24"/>
          <w:szCs w:val="24"/>
          <w:lang w:val="en-US" w:bidi="en-US"/>
        </w:rPr>
        <w:t>;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ous</w:t>
      </w:r>
      <w:r>
        <w:rPr>
          <w:rFonts w:ascii="Times New Roman" w:hAnsi="Times New Roman"/>
          <w:sz w:val="24"/>
          <w:szCs w:val="24"/>
          <w:lang w:val="en-US" w:bidi="en-US"/>
        </w:rPr>
        <w:t>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able</w:t>
      </w:r>
      <w:r>
        <w:rPr>
          <w:rFonts w:ascii="Times New Roman" w:hAnsi="Times New Roman"/>
          <w:sz w:val="24"/>
          <w:szCs w:val="24"/>
          <w:lang w:val="en-US" w:bidi="en-US"/>
        </w:rPr>
        <w:t>/</w:t>
      </w:r>
      <w:r>
        <w:rPr>
          <w:rFonts w:ascii="Times New Roman" w:hAnsi="Times New Roman"/>
          <w:i/>
          <w:sz w:val="24"/>
          <w:szCs w:val="24"/>
          <w:lang w:val="en-US" w:bidi="en-US"/>
        </w:rPr>
        <w:t>ible</w:t>
      </w:r>
      <w:r>
        <w:rPr>
          <w:rFonts w:ascii="Times New Roman" w:hAnsi="Times New Roman"/>
          <w:sz w:val="24"/>
          <w:szCs w:val="24"/>
          <w:lang w:val="en-US" w:bidi="en-US"/>
        </w:rPr>
        <w:t>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less</w:t>
      </w:r>
      <w:r>
        <w:rPr>
          <w:rFonts w:ascii="Times New Roman" w:hAnsi="Times New Roman"/>
          <w:sz w:val="24"/>
          <w:szCs w:val="24"/>
          <w:lang w:val="en-US" w:bidi="en-US"/>
        </w:rPr>
        <w:t>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ive</w:t>
      </w:r>
      <w:r>
        <w:rPr>
          <w:rFonts w:ascii="Times New Roman" w:hAnsi="Times New Roman"/>
          <w:sz w:val="24"/>
          <w:szCs w:val="24"/>
          <w:lang w:val="en-US" w:bidi="en-US"/>
        </w:rPr>
        <w:t>;</w:t>
      </w:r>
    </w:p>
    <w:p w:rsidR="00264CC5" w:rsidRDefault="00264CC5" w:rsidP="00264CC5">
      <w:pPr>
        <w:numPr>
          <w:ilvl w:val="0"/>
          <w:numId w:val="17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наречия при помощи суффикса -</w:t>
      </w:r>
      <w:r>
        <w:rPr>
          <w:rFonts w:ascii="Times New Roman" w:hAnsi="Times New Roman"/>
          <w:i/>
          <w:sz w:val="24"/>
          <w:szCs w:val="24"/>
          <w:lang w:val="en-US"/>
        </w:rPr>
        <w:t>ly</w:t>
      </w:r>
      <w:r>
        <w:rPr>
          <w:rFonts w:ascii="Times New Roman" w:hAnsi="Times New Roman"/>
          <w:sz w:val="24"/>
          <w:szCs w:val="24"/>
        </w:rPr>
        <w:t>;</w:t>
      </w:r>
    </w:p>
    <w:p w:rsidR="00264CC5" w:rsidRDefault="00264CC5" w:rsidP="00264CC5">
      <w:pPr>
        <w:numPr>
          <w:ilvl w:val="0"/>
          <w:numId w:val="17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имена существительные, имена прилагательные, наречия при помощи отрицательных префиксов</w:t>
      </w:r>
      <w:r>
        <w:rPr>
          <w:rFonts w:ascii="Times New Roman" w:hAnsi="Times New Roman"/>
          <w:i/>
          <w:sz w:val="24"/>
          <w:szCs w:val="24"/>
          <w:lang w:val="en-US" w:bidi="en-US"/>
        </w:rPr>
        <w:t>un</w:t>
      </w:r>
      <w:r>
        <w:rPr>
          <w:rFonts w:ascii="Times New Roman" w:hAnsi="Times New Roman"/>
          <w:sz w:val="24"/>
          <w:szCs w:val="24"/>
          <w:lang w:bidi="en-US"/>
        </w:rPr>
        <w:t xml:space="preserve">-, </w:t>
      </w:r>
      <w:r>
        <w:rPr>
          <w:rFonts w:ascii="Times New Roman" w:hAnsi="Times New Roman"/>
          <w:i/>
          <w:sz w:val="24"/>
          <w:szCs w:val="24"/>
          <w:lang w:val="en-US" w:bidi="en-US"/>
        </w:rPr>
        <w:t>im</w:t>
      </w:r>
      <w:r>
        <w:rPr>
          <w:rFonts w:ascii="Times New Roman" w:hAnsi="Times New Roman"/>
          <w:sz w:val="24"/>
          <w:szCs w:val="24"/>
          <w:lang w:bidi="en-US"/>
        </w:rPr>
        <w:t>-/</w:t>
      </w:r>
      <w:r>
        <w:rPr>
          <w:rFonts w:ascii="Times New Roman" w:hAnsi="Times New Roman"/>
          <w:i/>
          <w:sz w:val="24"/>
          <w:szCs w:val="24"/>
          <w:lang w:val="en-US" w:bidi="en-US"/>
        </w:rPr>
        <w:t>in</w:t>
      </w:r>
      <w:r>
        <w:rPr>
          <w:rFonts w:ascii="Times New Roman" w:hAnsi="Times New Roman"/>
          <w:sz w:val="24"/>
          <w:szCs w:val="24"/>
          <w:lang w:bidi="en-US"/>
        </w:rPr>
        <w:t>-;</w:t>
      </w:r>
    </w:p>
    <w:p w:rsidR="00264CC5" w:rsidRDefault="00264CC5" w:rsidP="00264CC5">
      <w:pPr>
        <w:numPr>
          <w:ilvl w:val="0"/>
          <w:numId w:val="17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числительные при помощи суффиксов -</w:t>
      </w:r>
      <w:r>
        <w:rPr>
          <w:rFonts w:ascii="Times New Roman" w:hAnsi="Times New Roman"/>
          <w:i/>
          <w:sz w:val="24"/>
          <w:szCs w:val="24"/>
          <w:lang w:val="en-US"/>
        </w:rPr>
        <w:t>teen</w:t>
      </w:r>
      <w:r>
        <w:rPr>
          <w:rFonts w:ascii="Times New Roman" w:hAnsi="Times New Roman"/>
          <w:sz w:val="24"/>
          <w:szCs w:val="24"/>
        </w:rPr>
        <w:t>, -</w:t>
      </w:r>
      <w:r>
        <w:rPr>
          <w:rFonts w:ascii="Times New Roman" w:hAnsi="Times New Roman"/>
          <w:i/>
          <w:sz w:val="24"/>
          <w:szCs w:val="24"/>
          <w:lang w:val="en-US"/>
        </w:rPr>
        <w:t>ty</w:t>
      </w:r>
      <w:r>
        <w:rPr>
          <w:rFonts w:ascii="Times New Roman" w:hAnsi="Times New Roman"/>
          <w:sz w:val="24"/>
          <w:szCs w:val="24"/>
        </w:rPr>
        <w:t>; -</w:t>
      </w:r>
      <w:r>
        <w:rPr>
          <w:rFonts w:ascii="Times New Roman" w:hAnsi="Times New Roman"/>
          <w:i/>
          <w:sz w:val="24"/>
          <w:szCs w:val="24"/>
          <w:lang w:val="en-US"/>
        </w:rPr>
        <w:t>th</w:t>
      </w:r>
      <w:r>
        <w:rPr>
          <w:rFonts w:ascii="Times New Roman" w:hAnsi="Times New Roman"/>
          <w:sz w:val="24"/>
          <w:szCs w:val="24"/>
        </w:rPr>
        <w:t>.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264CC5" w:rsidRDefault="00264CC5" w:rsidP="00264CC5">
      <w:pPr>
        <w:numPr>
          <w:ilvl w:val="0"/>
          <w:numId w:val="18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264CC5" w:rsidRDefault="00264CC5" w:rsidP="00264CC5">
      <w:pPr>
        <w:numPr>
          <w:ilvl w:val="0"/>
          <w:numId w:val="18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264CC5" w:rsidRDefault="00264CC5" w:rsidP="00264CC5">
      <w:pPr>
        <w:numPr>
          <w:ilvl w:val="0"/>
          <w:numId w:val="18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наиболее распространенные фразовые глаголы;</w:t>
      </w:r>
    </w:p>
    <w:p w:rsidR="00264CC5" w:rsidRDefault="00264CC5" w:rsidP="00264CC5">
      <w:pPr>
        <w:numPr>
          <w:ilvl w:val="0"/>
          <w:numId w:val="18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принадлежность слов к частям речи по аффиксам;</w:t>
      </w:r>
    </w:p>
    <w:p w:rsidR="00264CC5" w:rsidRDefault="00264CC5" w:rsidP="00264CC5">
      <w:pPr>
        <w:numPr>
          <w:ilvl w:val="0"/>
          <w:numId w:val="18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распознавать и употреблять в речи различные средства связи в тексте для обеспечения его целостности (</w:t>
      </w:r>
      <w:r>
        <w:rPr>
          <w:rFonts w:ascii="Times New Roman" w:hAnsi="Times New Roman"/>
          <w:i/>
          <w:sz w:val="24"/>
          <w:szCs w:val="24"/>
          <w:lang w:val="en-US"/>
        </w:rPr>
        <w:t>firstly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tobeginwith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however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asforme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finally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atlast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etc</w:t>
      </w:r>
      <w:r>
        <w:rPr>
          <w:rFonts w:ascii="Times New Roman" w:hAnsi="Times New Roman"/>
          <w:i/>
          <w:sz w:val="24"/>
          <w:szCs w:val="24"/>
        </w:rPr>
        <w:t>.);</w:t>
      </w:r>
    </w:p>
    <w:p w:rsidR="00264CC5" w:rsidRDefault="00264CC5" w:rsidP="00264CC5">
      <w:pPr>
        <w:numPr>
          <w:ilvl w:val="0"/>
          <w:numId w:val="18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использовать языковую догадку в процессе чтения и аудирования (догадываться о значении незнакомых слов по контексту, по сходству с русским/ родным языком, по словообразовательным элементам.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Грамматическая сторона речи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264CC5" w:rsidRDefault="00264CC5" w:rsidP="00264CC5">
      <w:pPr>
        <w:numPr>
          <w:ilvl w:val="0"/>
          <w:numId w:val="19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264CC5" w:rsidRDefault="00264CC5" w:rsidP="00264CC5">
      <w:pPr>
        <w:numPr>
          <w:ilvl w:val="0"/>
          <w:numId w:val="20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иразделительный вопросы),побудительные (в утвердительной и отрицательной форме) и восклицательные;</w:t>
      </w:r>
    </w:p>
    <w:p w:rsidR="00264CC5" w:rsidRDefault="00264CC5" w:rsidP="00264CC5">
      <w:pPr>
        <w:numPr>
          <w:ilvl w:val="0"/>
          <w:numId w:val="20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264CC5" w:rsidRDefault="00264CC5" w:rsidP="00264CC5">
      <w:pPr>
        <w:numPr>
          <w:ilvl w:val="0"/>
          <w:numId w:val="20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предложения с начальным </w:t>
      </w:r>
      <w:r>
        <w:rPr>
          <w:rFonts w:ascii="Times New Roman" w:hAnsi="Times New Roman"/>
          <w:i/>
          <w:sz w:val="24"/>
          <w:szCs w:val="24"/>
        </w:rPr>
        <w:t>It</w:t>
      </w:r>
      <w:r>
        <w:rPr>
          <w:rFonts w:ascii="Times New Roman" w:hAnsi="Times New Roman"/>
          <w:sz w:val="24"/>
          <w:szCs w:val="24"/>
        </w:rPr>
        <w:t>;</w:t>
      </w:r>
    </w:p>
    <w:p w:rsidR="00264CC5" w:rsidRDefault="00264CC5" w:rsidP="00264CC5">
      <w:pPr>
        <w:numPr>
          <w:ilvl w:val="0"/>
          <w:numId w:val="20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предложения с начальным </w:t>
      </w:r>
      <w:r>
        <w:rPr>
          <w:rFonts w:ascii="Times New Roman" w:hAnsi="Times New Roman"/>
          <w:i/>
          <w:sz w:val="24"/>
          <w:szCs w:val="24"/>
        </w:rPr>
        <w:t>There+</w:t>
      </w:r>
      <w:r>
        <w:rPr>
          <w:rFonts w:ascii="Times New Roman" w:hAnsi="Times New Roman"/>
          <w:i/>
          <w:sz w:val="24"/>
          <w:szCs w:val="24"/>
          <w:lang w:val="en-US"/>
        </w:rPr>
        <w:t>tobe</w:t>
      </w:r>
      <w:r>
        <w:rPr>
          <w:rFonts w:ascii="Times New Roman" w:hAnsi="Times New Roman"/>
          <w:sz w:val="24"/>
          <w:szCs w:val="24"/>
        </w:rPr>
        <w:t>;</w:t>
      </w:r>
    </w:p>
    <w:p w:rsidR="00264CC5" w:rsidRDefault="00264CC5" w:rsidP="00264CC5">
      <w:pPr>
        <w:numPr>
          <w:ilvl w:val="0"/>
          <w:numId w:val="20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сложносочиненные предложения с сочинительными союзами </w:t>
      </w:r>
      <w:r>
        <w:rPr>
          <w:rFonts w:ascii="Times New Roman" w:hAnsi="Times New Roman"/>
          <w:i/>
          <w:sz w:val="24"/>
          <w:szCs w:val="24"/>
        </w:rPr>
        <w:t>and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</w:rPr>
        <w:t xml:space="preserve"> but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</w:rPr>
        <w:t xml:space="preserve"> or</w:t>
      </w:r>
      <w:r>
        <w:rPr>
          <w:rFonts w:ascii="Times New Roman" w:hAnsi="Times New Roman"/>
          <w:sz w:val="24"/>
          <w:szCs w:val="24"/>
        </w:rPr>
        <w:t>;</w:t>
      </w:r>
    </w:p>
    <w:p w:rsidR="00264CC5" w:rsidRDefault="00264CC5" w:rsidP="00264CC5">
      <w:pPr>
        <w:numPr>
          <w:ilvl w:val="0"/>
          <w:numId w:val="20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сложноподчиненные предложения с союзами и союзными словами </w:t>
      </w:r>
      <w:r>
        <w:rPr>
          <w:rFonts w:ascii="Times New Roman" w:hAnsi="Times New Roman"/>
          <w:i/>
          <w:sz w:val="24"/>
          <w:szCs w:val="24"/>
          <w:lang w:val="en-US"/>
        </w:rPr>
        <w:t>because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if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that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who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which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what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when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where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how</w:t>
      </w:r>
      <w:r>
        <w:rPr>
          <w:rFonts w:ascii="Times New Roman" w:hAnsi="Times New Roman"/>
          <w:i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why</w:t>
      </w:r>
      <w:r>
        <w:rPr>
          <w:rFonts w:ascii="Times New Roman" w:hAnsi="Times New Roman"/>
          <w:sz w:val="24"/>
          <w:szCs w:val="24"/>
        </w:rPr>
        <w:t>;</w:t>
      </w:r>
    </w:p>
    <w:p w:rsidR="00264CC5" w:rsidRDefault="00264CC5" w:rsidP="00264CC5">
      <w:pPr>
        <w:numPr>
          <w:ilvl w:val="0"/>
          <w:numId w:val="20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косвенную речь в утвердительных и вопросительных предложениях в настоящем и прошедшем времени;</w:t>
      </w:r>
    </w:p>
    <w:p w:rsidR="00264CC5" w:rsidRDefault="00264CC5" w:rsidP="00264CC5">
      <w:pPr>
        <w:numPr>
          <w:ilvl w:val="0"/>
          <w:numId w:val="20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распознаватьиупотреблятьвречиусловныепредложенияреальногохарактера</w:t>
      </w:r>
      <w:r>
        <w:rPr>
          <w:rFonts w:ascii="Times New Roman" w:hAnsi="Times New Roman"/>
          <w:sz w:val="24"/>
          <w:szCs w:val="24"/>
          <w:lang w:val="en-US"/>
        </w:rPr>
        <w:t xml:space="preserve"> (Conditional I – </w:t>
      </w:r>
      <w:r>
        <w:rPr>
          <w:rFonts w:ascii="Times New Roman" w:hAnsi="Times New Roman"/>
          <w:i/>
          <w:sz w:val="24"/>
          <w:szCs w:val="24"/>
          <w:lang w:val="en-US"/>
        </w:rPr>
        <w:t>If I see Jim, I’ll invite him to our school party</w:t>
      </w:r>
      <w:r>
        <w:rPr>
          <w:rFonts w:ascii="Times New Roman" w:hAnsi="Times New Roman"/>
          <w:sz w:val="24"/>
          <w:szCs w:val="24"/>
          <w:lang w:val="en-US"/>
        </w:rPr>
        <w:t xml:space="preserve">) </w:t>
      </w:r>
      <w:r>
        <w:rPr>
          <w:rFonts w:ascii="Times New Roman" w:hAnsi="Times New Roman"/>
          <w:sz w:val="24"/>
          <w:szCs w:val="24"/>
        </w:rPr>
        <w:t>инереальногохарактера</w:t>
      </w:r>
      <w:r>
        <w:rPr>
          <w:rFonts w:ascii="Times New Roman" w:hAnsi="Times New Roman"/>
          <w:sz w:val="24"/>
          <w:szCs w:val="24"/>
          <w:lang w:val="en-US"/>
        </w:rPr>
        <w:t xml:space="preserve"> (Conditional II</w:t>
      </w:r>
      <w:r>
        <w:rPr>
          <w:rFonts w:ascii="Times New Roman" w:hAnsi="Times New Roman"/>
          <w:i/>
          <w:sz w:val="24"/>
          <w:szCs w:val="24"/>
          <w:lang w:val="en-US"/>
        </w:rPr>
        <w:t xml:space="preserve"> – If I were you, I would start learning French);</w:t>
      </w:r>
    </w:p>
    <w:p w:rsidR="00264CC5" w:rsidRDefault="00264CC5" w:rsidP="00264CC5">
      <w:pPr>
        <w:numPr>
          <w:ilvl w:val="0"/>
          <w:numId w:val="20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264CC5" w:rsidRDefault="00264CC5" w:rsidP="00264CC5">
      <w:pPr>
        <w:numPr>
          <w:ilvl w:val="0"/>
          <w:numId w:val="20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распознавать и употреблять в речи существительные с определенным/ неопределенным/нулевым артиклем;</w:t>
      </w:r>
    </w:p>
    <w:p w:rsidR="00264CC5" w:rsidRDefault="00264CC5" w:rsidP="00264CC5">
      <w:pPr>
        <w:numPr>
          <w:ilvl w:val="0"/>
          <w:numId w:val="20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производные, относительные, вопросительные;</w:t>
      </w:r>
    </w:p>
    <w:p w:rsidR="00264CC5" w:rsidRDefault="00264CC5" w:rsidP="00264CC5">
      <w:pPr>
        <w:numPr>
          <w:ilvl w:val="0"/>
          <w:numId w:val="20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:rsidR="00264CC5" w:rsidRDefault="00264CC5" w:rsidP="00264CC5">
      <w:pPr>
        <w:numPr>
          <w:ilvl w:val="0"/>
          <w:numId w:val="20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наречия времени и образа действия и слова, выражающие количество (</w:t>
      </w:r>
      <w:r>
        <w:rPr>
          <w:rFonts w:ascii="Times New Roman" w:hAnsi="Times New Roman"/>
          <w:i/>
          <w:sz w:val="24"/>
          <w:szCs w:val="24"/>
          <w:lang w:val="en-US"/>
        </w:rPr>
        <w:t>many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i/>
          <w:sz w:val="24"/>
          <w:szCs w:val="24"/>
          <w:lang w:val="en-US"/>
        </w:rPr>
        <w:t>much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few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i/>
          <w:sz w:val="24"/>
          <w:szCs w:val="24"/>
          <w:lang w:val="en-US"/>
        </w:rPr>
        <w:t>afew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little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i/>
          <w:sz w:val="24"/>
          <w:szCs w:val="24"/>
          <w:lang w:val="en-US"/>
        </w:rPr>
        <w:t>alittle</w:t>
      </w:r>
      <w:r>
        <w:rPr>
          <w:rFonts w:ascii="Times New Roman" w:hAnsi="Times New Roman"/>
          <w:sz w:val="24"/>
          <w:szCs w:val="24"/>
        </w:rPr>
        <w:t>); наречия в положительной, сравнительной и превосходной степенях, образованные по правилу и исключения;</w:t>
      </w:r>
    </w:p>
    <w:p w:rsidR="00264CC5" w:rsidRDefault="00264CC5" w:rsidP="00264CC5">
      <w:pPr>
        <w:numPr>
          <w:ilvl w:val="0"/>
          <w:numId w:val="20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количественные и порядковые числительные;</w:t>
      </w:r>
    </w:p>
    <w:p w:rsidR="00264CC5" w:rsidRDefault="00264CC5" w:rsidP="00264CC5">
      <w:pPr>
        <w:numPr>
          <w:ilvl w:val="0"/>
          <w:numId w:val="20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глаголы в наиболее употребительных временных формах действительного залога: Present Simple, Future Simple и Past Simple, Present и Past Continuous, Present Perfect;</w:t>
      </w:r>
    </w:p>
    <w:p w:rsidR="00264CC5" w:rsidRDefault="00264CC5" w:rsidP="00264CC5">
      <w:pPr>
        <w:numPr>
          <w:ilvl w:val="0"/>
          <w:numId w:val="20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различные грамматические средства для выражения будущего времени: Simple Future</w:t>
      </w:r>
      <w:r>
        <w:rPr>
          <w:rFonts w:ascii="Times New Roman" w:hAnsi="Times New Roman"/>
          <w:i/>
          <w:sz w:val="24"/>
          <w:szCs w:val="24"/>
        </w:rPr>
        <w:t xml:space="preserve">, to be going to, </w:t>
      </w:r>
      <w:r>
        <w:rPr>
          <w:rFonts w:ascii="Times New Roman" w:hAnsi="Times New Roman"/>
          <w:sz w:val="24"/>
          <w:szCs w:val="24"/>
        </w:rPr>
        <w:t>Present Continuous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264CC5" w:rsidRDefault="00264CC5" w:rsidP="00264CC5">
      <w:pPr>
        <w:numPr>
          <w:ilvl w:val="0"/>
          <w:numId w:val="20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модальные глаголы и их эквиваленты (</w:t>
      </w:r>
      <w:r>
        <w:rPr>
          <w:rFonts w:ascii="Times New Roman" w:hAnsi="Times New Roman"/>
          <w:i/>
          <w:sz w:val="24"/>
          <w:szCs w:val="24"/>
          <w:lang w:val="en-US"/>
        </w:rPr>
        <w:t>may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can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could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beableto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must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haveto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should</w:t>
      </w:r>
      <w:r>
        <w:rPr>
          <w:rFonts w:ascii="Times New Roman" w:hAnsi="Times New Roman"/>
          <w:sz w:val="24"/>
          <w:szCs w:val="24"/>
        </w:rPr>
        <w:t>);</w:t>
      </w:r>
    </w:p>
    <w:p w:rsidR="00264CC5" w:rsidRDefault="00264CC5" w:rsidP="00264CC5">
      <w:pPr>
        <w:numPr>
          <w:ilvl w:val="0"/>
          <w:numId w:val="20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глаголы в следующих формах страдательного залога: </w:t>
      </w:r>
      <w:r>
        <w:rPr>
          <w:rFonts w:ascii="Times New Roman" w:hAnsi="Times New Roman"/>
          <w:sz w:val="24"/>
          <w:szCs w:val="24"/>
          <w:lang w:val="en-US"/>
        </w:rPr>
        <w:t>PresentSimplePassive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PastSimplePassive</w:t>
      </w:r>
      <w:r>
        <w:rPr>
          <w:rFonts w:ascii="Times New Roman" w:hAnsi="Times New Roman"/>
          <w:sz w:val="24"/>
          <w:szCs w:val="24"/>
        </w:rPr>
        <w:t>;</w:t>
      </w:r>
    </w:p>
    <w:p w:rsidR="00264CC5" w:rsidRDefault="00264CC5" w:rsidP="00264CC5">
      <w:pPr>
        <w:numPr>
          <w:ilvl w:val="0"/>
          <w:numId w:val="20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264CC5" w:rsidRDefault="00264CC5" w:rsidP="00264CC5">
      <w:pPr>
        <w:numPr>
          <w:ilvl w:val="0"/>
          <w:numId w:val="21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распознавать сложноподчиненные предложения с придаточными: времени с союзом </w:t>
      </w:r>
      <w:r>
        <w:rPr>
          <w:rFonts w:ascii="Times New Roman" w:hAnsi="Times New Roman"/>
          <w:i/>
          <w:sz w:val="24"/>
          <w:szCs w:val="24"/>
          <w:lang w:val="en-US"/>
        </w:rPr>
        <w:t>since</w:t>
      </w:r>
      <w:r>
        <w:rPr>
          <w:rFonts w:ascii="Times New Roman" w:hAnsi="Times New Roman"/>
          <w:i/>
          <w:sz w:val="24"/>
          <w:szCs w:val="24"/>
        </w:rPr>
        <w:t xml:space="preserve">; цели с союзом </w:t>
      </w:r>
      <w:r>
        <w:rPr>
          <w:rFonts w:ascii="Times New Roman" w:hAnsi="Times New Roman"/>
          <w:i/>
          <w:sz w:val="24"/>
          <w:szCs w:val="24"/>
          <w:lang w:val="en-US"/>
        </w:rPr>
        <w:t>sothat</w:t>
      </w:r>
      <w:r>
        <w:rPr>
          <w:rFonts w:ascii="Times New Roman" w:hAnsi="Times New Roman"/>
          <w:i/>
          <w:sz w:val="24"/>
          <w:szCs w:val="24"/>
        </w:rPr>
        <w:t xml:space="preserve">; условия с союзом </w:t>
      </w:r>
      <w:r>
        <w:rPr>
          <w:rFonts w:ascii="Times New Roman" w:hAnsi="Times New Roman"/>
          <w:i/>
          <w:sz w:val="24"/>
          <w:szCs w:val="24"/>
          <w:lang w:val="en-US"/>
        </w:rPr>
        <w:t>unless</w:t>
      </w:r>
      <w:r>
        <w:rPr>
          <w:rFonts w:ascii="Times New Roman" w:hAnsi="Times New Roman"/>
          <w:i/>
          <w:sz w:val="24"/>
          <w:szCs w:val="24"/>
        </w:rPr>
        <w:t xml:space="preserve">; определительными с союзами </w:t>
      </w:r>
      <w:r>
        <w:rPr>
          <w:rFonts w:ascii="Times New Roman" w:hAnsi="Times New Roman"/>
          <w:i/>
          <w:sz w:val="24"/>
          <w:szCs w:val="24"/>
          <w:lang w:val="en-US"/>
        </w:rPr>
        <w:t>who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which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that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264CC5" w:rsidRDefault="00264CC5" w:rsidP="00264CC5">
      <w:pPr>
        <w:numPr>
          <w:ilvl w:val="0"/>
          <w:numId w:val="21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сложноподчиненные предложения с союзами whoever, whatever, however, whenever;</w:t>
      </w:r>
    </w:p>
    <w:p w:rsidR="00264CC5" w:rsidRDefault="00264CC5" w:rsidP="00264CC5">
      <w:pPr>
        <w:numPr>
          <w:ilvl w:val="0"/>
          <w:numId w:val="21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распознавать и употреблять в речи предложения с конструкциями </w:t>
      </w:r>
      <w:r>
        <w:rPr>
          <w:rFonts w:ascii="Times New Roman" w:hAnsi="Times New Roman"/>
          <w:i/>
          <w:sz w:val="24"/>
          <w:szCs w:val="24"/>
          <w:lang w:val="en-US"/>
        </w:rPr>
        <w:t>as</w:t>
      </w:r>
      <w:r>
        <w:rPr>
          <w:rFonts w:ascii="Times New Roman" w:hAnsi="Times New Roman"/>
          <w:i/>
          <w:sz w:val="24"/>
          <w:szCs w:val="24"/>
        </w:rPr>
        <w:t xml:space="preserve"> … </w:t>
      </w:r>
      <w:r>
        <w:rPr>
          <w:rFonts w:ascii="Times New Roman" w:hAnsi="Times New Roman"/>
          <w:i/>
          <w:sz w:val="24"/>
          <w:szCs w:val="24"/>
          <w:lang w:val="en-US"/>
        </w:rPr>
        <w:t>as</w:t>
      </w:r>
      <w:r>
        <w:rPr>
          <w:rFonts w:ascii="Times New Roman" w:hAnsi="Times New Roman"/>
          <w:i/>
          <w:sz w:val="24"/>
          <w:szCs w:val="24"/>
        </w:rPr>
        <w:t xml:space="preserve">; </w:t>
      </w:r>
      <w:r>
        <w:rPr>
          <w:rFonts w:ascii="Times New Roman" w:hAnsi="Times New Roman"/>
          <w:i/>
          <w:sz w:val="24"/>
          <w:szCs w:val="24"/>
          <w:lang w:val="en-US"/>
        </w:rPr>
        <w:t>notso</w:t>
      </w:r>
      <w:r>
        <w:rPr>
          <w:rFonts w:ascii="Times New Roman" w:hAnsi="Times New Roman"/>
          <w:i/>
          <w:sz w:val="24"/>
          <w:szCs w:val="24"/>
        </w:rPr>
        <w:t xml:space="preserve"> … </w:t>
      </w:r>
      <w:r>
        <w:rPr>
          <w:rFonts w:ascii="Times New Roman" w:hAnsi="Times New Roman"/>
          <w:i/>
          <w:sz w:val="24"/>
          <w:szCs w:val="24"/>
          <w:lang w:val="en-US"/>
        </w:rPr>
        <w:t>as</w:t>
      </w:r>
      <w:r>
        <w:rPr>
          <w:rFonts w:ascii="Times New Roman" w:hAnsi="Times New Roman"/>
          <w:i/>
          <w:sz w:val="24"/>
          <w:szCs w:val="24"/>
        </w:rPr>
        <w:t xml:space="preserve">; </w:t>
      </w:r>
      <w:r>
        <w:rPr>
          <w:rFonts w:ascii="Times New Roman" w:hAnsi="Times New Roman"/>
          <w:i/>
          <w:sz w:val="24"/>
          <w:szCs w:val="24"/>
          <w:lang w:val="en-US"/>
        </w:rPr>
        <w:t xml:space="preserve">either </w:t>
      </w:r>
      <w:r>
        <w:rPr>
          <w:rFonts w:ascii="Times New Roman" w:hAnsi="Times New Roman"/>
          <w:i/>
          <w:sz w:val="24"/>
          <w:szCs w:val="24"/>
        </w:rPr>
        <w:t xml:space="preserve">… </w:t>
      </w:r>
      <w:r>
        <w:rPr>
          <w:rFonts w:ascii="Times New Roman" w:hAnsi="Times New Roman"/>
          <w:i/>
          <w:sz w:val="24"/>
          <w:szCs w:val="24"/>
          <w:lang w:val="en-US"/>
        </w:rPr>
        <w:t>or</w:t>
      </w:r>
      <w:r>
        <w:rPr>
          <w:rFonts w:ascii="Times New Roman" w:hAnsi="Times New Roman"/>
          <w:i/>
          <w:sz w:val="24"/>
          <w:szCs w:val="24"/>
        </w:rPr>
        <w:t xml:space="preserve">; </w:t>
      </w:r>
      <w:r>
        <w:rPr>
          <w:rFonts w:ascii="Times New Roman" w:hAnsi="Times New Roman"/>
          <w:i/>
          <w:sz w:val="24"/>
          <w:szCs w:val="24"/>
          <w:lang w:val="en-US"/>
        </w:rPr>
        <w:t>neither</w:t>
      </w:r>
      <w:r>
        <w:rPr>
          <w:rFonts w:ascii="Times New Roman" w:hAnsi="Times New Roman"/>
          <w:i/>
          <w:sz w:val="24"/>
          <w:szCs w:val="24"/>
        </w:rPr>
        <w:t xml:space="preserve"> … </w:t>
      </w:r>
      <w:r>
        <w:rPr>
          <w:rFonts w:ascii="Times New Roman" w:hAnsi="Times New Roman"/>
          <w:i/>
          <w:sz w:val="24"/>
          <w:szCs w:val="24"/>
          <w:lang w:val="en-US"/>
        </w:rPr>
        <w:t>nor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264CC5" w:rsidRDefault="00264CC5" w:rsidP="00264CC5">
      <w:pPr>
        <w:numPr>
          <w:ilvl w:val="0"/>
          <w:numId w:val="21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предложения с конструкцией I wish;</w:t>
      </w:r>
    </w:p>
    <w:p w:rsidR="00264CC5" w:rsidRDefault="00264CC5" w:rsidP="00264CC5">
      <w:pPr>
        <w:numPr>
          <w:ilvl w:val="0"/>
          <w:numId w:val="21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конструкции с глаголами на -ing: to love/hate doing something; Stop talking;</w:t>
      </w:r>
    </w:p>
    <w:p w:rsidR="00264CC5" w:rsidRDefault="00264CC5" w:rsidP="00264CC5">
      <w:pPr>
        <w:numPr>
          <w:ilvl w:val="0"/>
          <w:numId w:val="21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  <w:lang w:val="en-US"/>
        </w:rPr>
      </w:pPr>
      <w:r>
        <w:rPr>
          <w:rFonts w:ascii="Times New Roman" w:hAnsi="Times New Roman"/>
          <w:i/>
          <w:sz w:val="24"/>
          <w:szCs w:val="24"/>
        </w:rPr>
        <w:t>распознаватьиупотреблятьвречиконструкции</w:t>
      </w:r>
      <w:r>
        <w:rPr>
          <w:rFonts w:ascii="Times New Roman" w:hAnsi="Times New Roman"/>
          <w:i/>
          <w:sz w:val="24"/>
          <w:szCs w:val="24"/>
          <w:lang w:val="en-US"/>
        </w:rPr>
        <w:t>It takes me …to do something; to look / feel / be happy;</w:t>
      </w:r>
    </w:p>
    <w:p w:rsidR="00264CC5" w:rsidRDefault="00264CC5" w:rsidP="00264CC5">
      <w:pPr>
        <w:numPr>
          <w:ilvl w:val="0"/>
          <w:numId w:val="21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определения, выраженные прилагательными, в правильном порядке их следования;</w:t>
      </w:r>
    </w:p>
    <w:p w:rsidR="00264CC5" w:rsidRDefault="00264CC5" w:rsidP="00264CC5">
      <w:pPr>
        <w:numPr>
          <w:ilvl w:val="0"/>
          <w:numId w:val="21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глаголы во временных формах действительного залога:</w:t>
      </w:r>
      <w:r>
        <w:rPr>
          <w:rFonts w:ascii="Times New Roman" w:hAnsi="Times New Roman"/>
          <w:i/>
          <w:sz w:val="24"/>
          <w:szCs w:val="24"/>
          <w:lang w:val="en-US"/>
        </w:rPr>
        <w:t>PastPerfect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de-DE"/>
        </w:rPr>
        <w:t xml:space="preserve">Present </w:t>
      </w:r>
      <w:r>
        <w:rPr>
          <w:rFonts w:ascii="Times New Roman" w:hAnsi="Times New Roman"/>
          <w:i/>
          <w:sz w:val="24"/>
          <w:szCs w:val="24"/>
          <w:lang w:val="en-US"/>
        </w:rPr>
        <w:t>PerfectContinuous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Future</w:t>
      </w:r>
      <w:r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i/>
          <w:sz w:val="24"/>
          <w:szCs w:val="24"/>
          <w:lang w:val="en-US"/>
        </w:rPr>
        <w:t>in</w:t>
      </w:r>
      <w:r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i/>
          <w:sz w:val="24"/>
          <w:szCs w:val="24"/>
          <w:lang w:val="en-US"/>
        </w:rPr>
        <w:t>the</w:t>
      </w:r>
      <w:r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i/>
          <w:sz w:val="24"/>
          <w:szCs w:val="24"/>
          <w:lang w:val="en-US"/>
        </w:rPr>
        <w:t>Past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264CC5" w:rsidRDefault="00264CC5" w:rsidP="00264CC5">
      <w:pPr>
        <w:numPr>
          <w:ilvl w:val="0"/>
          <w:numId w:val="21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распознавать и употреблять в речи глаголы в формах страдательного залогаFuture SimplePassive, </w:t>
      </w:r>
      <w:r>
        <w:rPr>
          <w:rFonts w:ascii="Times New Roman" w:hAnsi="Times New Roman"/>
          <w:i/>
          <w:sz w:val="24"/>
          <w:szCs w:val="24"/>
          <w:lang w:val="en-US"/>
        </w:rPr>
        <w:t>PresentPerfect</w:t>
      </w:r>
      <w:r>
        <w:rPr>
          <w:rFonts w:ascii="Times New Roman" w:hAnsi="Times New Roman"/>
          <w:i/>
          <w:sz w:val="24"/>
          <w:szCs w:val="24"/>
        </w:rPr>
        <w:t xml:space="preserve"> Passive;</w:t>
      </w:r>
    </w:p>
    <w:p w:rsidR="00264CC5" w:rsidRDefault="00264CC5" w:rsidP="00264CC5">
      <w:pPr>
        <w:numPr>
          <w:ilvl w:val="0"/>
          <w:numId w:val="21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распознавать и употреблять в речи модальные глаголы </w:t>
      </w:r>
      <w:r>
        <w:rPr>
          <w:rFonts w:ascii="Times New Roman" w:hAnsi="Times New Roman"/>
          <w:i/>
          <w:sz w:val="24"/>
          <w:szCs w:val="24"/>
          <w:lang w:val="en-US"/>
        </w:rPr>
        <w:t>need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shall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might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would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264CC5" w:rsidRDefault="00264CC5" w:rsidP="00264CC5">
      <w:pPr>
        <w:numPr>
          <w:ilvl w:val="0"/>
          <w:numId w:val="21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распознавать по формальным признакам и понимать значение неличных форм глагола (инфинитива, герундия, причастия </w:t>
      </w:r>
      <w:r>
        <w:rPr>
          <w:rFonts w:ascii="Times New Roman" w:hAnsi="Times New Roman"/>
          <w:i/>
          <w:sz w:val="24"/>
          <w:szCs w:val="24"/>
          <w:lang w:val="en-US"/>
        </w:rPr>
        <w:t>I</w:t>
      </w:r>
      <w:r>
        <w:rPr>
          <w:rFonts w:ascii="Times New Roman" w:hAnsi="Times New Roman"/>
          <w:i/>
          <w:sz w:val="24"/>
          <w:szCs w:val="24"/>
        </w:rPr>
        <w:t xml:space="preserve">и </w:t>
      </w:r>
      <w:r>
        <w:rPr>
          <w:rFonts w:ascii="Times New Roman" w:hAnsi="Times New Roman"/>
          <w:i/>
          <w:sz w:val="24"/>
          <w:szCs w:val="24"/>
          <w:lang w:val="en-US"/>
        </w:rPr>
        <w:t>II</w:t>
      </w:r>
      <w:r>
        <w:rPr>
          <w:rFonts w:ascii="Times New Roman" w:hAnsi="Times New Roman"/>
          <w:i/>
          <w:sz w:val="24"/>
          <w:szCs w:val="24"/>
        </w:rPr>
        <w:t>, отглагольного существительного) без различения их функций и употреблятьих в речи;</w:t>
      </w:r>
    </w:p>
    <w:p w:rsidR="00264CC5" w:rsidRDefault="00264CC5" w:rsidP="00264CC5">
      <w:pPr>
        <w:numPr>
          <w:ilvl w:val="0"/>
          <w:numId w:val="21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распознавать и употреблять в речи словосочетания «Причастие </w:t>
      </w:r>
      <w:r>
        <w:rPr>
          <w:rFonts w:ascii="Times New Roman" w:hAnsi="Times New Roman"/>
          <w:i/>
          <w:sz w:val="24"/>
          <w:szCs w:val="24"/>
          <w:lang w:val="en-US"/>
        </w:rPr>
        <w:t>I</w:t>
      </w:r>
      <w:r>
        <w:rPr>
          <w:rFonts w:ascii="Times New Roman" w:hAnsi="Times New Roman"/>
          <w:i/>
          <w:sz w:val="24"/>
          <w:szCs w:val="24"/>
        </w:rPr>
        <w:t>+существительное» (</w:t>
      </w:r>
      <w:r>
        <w:rPr>
          <w:rFonts w:ascii="Times New Roman" w:hAnsi="Times New Roman"/>
          <w:i/>
          <w:sz w:val="24"/>
          <w:szCs w:val="24"/>
          <w:lang w:val="en-US"/>
        </w:rPr>
        <w:t>aplayingchild</w:t>
      </w:r>
      <w:r>
        <w:rPr>
          <w:rFonts w:ascii="Times New Roman" w:hAnsi="Times New Roman"/>
          <w:i/>
          <w:sz w:val="24"/>
          <w:szCs w:val="24"/>
        </w:rPr>
        <w:t xml:space="preserve">) и «Причастие </w:t>
      </w:r>
      <w:r>
        <w:rPr>
          <w:rFonts w:ascii="Times New Roman" w:hAnsi="Times New Roman"/>
          <w:i/>
          <w:sz w:val="24"/>
          <w:szCs w:val="24"/>
          <w:lang w:val="en-US"/>
        </w:rPr>
        <w:t>II</w:t>
      </w:r>
      <w:r>
        <w:rPr>
          <w:rFonts w:ascii="Times New Roman" w:hAnsi="Times New Roman"/>
          <w:i/>
          <w:sz w:val="24"/>
          <w:szCs w:val="24"/>
        </w:rPr>
        <w:t>+существительное» (</w:t>
      </w:r>
      <w:r>
        <w:rPr>
          <w:rFonts w:ascii="Times New Roman" w:hAnsi="Times New Roman"/>
          <w:i/>
          <w:sz w:val="24"/>
          <w:szCs w:val="24"/>
          <w:lang w:val="en-US"/>
        </w:rPr>
        <w:t>awrittenpoem</w:t>
      </w:r>
      <w:r>
        <w:rPr>
          <w:rFonts w:ascii="Times New Roman" w:hAnsi="Times New Roman"/>
          <w:i/>
          <w:sz w:val="24"/>
          <w:szCs w:val="24"/>
        </w:rPr>
        <w:t>).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Социокультурные знания и умения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264CC5" w:rsidRDefault="00264CC5" w:rsidP="00264CC5">
      <w:pPr>
        <w:numPr>
          <w:ilvl w:val="0"/>
          <w:numId w:val="22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264CC5" w:rsidRDefault="00264CC5" w:rsidP="00264CC5">
      <w:pPr>
        <w:numPr>
          <w:ilvl w:val="0"/>
          <w:numId w:val="22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представлять родную страну и культуру на английском языке;</w:t>
      </w:r>
    </w:p>
    <w:p w:rsidR="00264CC5" w:rsidRDefault="00264CC5" w:rsidP="00264CC5">
      <w:pPr>
        <w:numPr>
          <w:ilvl w:val="0"/>
          <w:numId w:val="22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понимать социокультурные реалии при чтении и аудировании в рамках изученного материала.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264CC5" w:rsidRDefault="00264CC5" w:rsidP="00264CC5">
      <w:pPr>
        <w:numPr>
          <w:ilvl w:val="0"/>
          <w:numId w:val="23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использовать социокультурные реалии при создании устных и письменных высказываний;</w:t>
      </w:r>
    </w:p>
    <w:p w:rsidR="00264CC5" w:rsidRDefault="00264CC5" w:rsidP="00264CC5">
      <w:pPr>
        <w:numPr>
          <w:ilvl w:val="0"/>
          <w:numId w:val="23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lastRenderedPageBreak/>
        <w:t>находить сходство и различие в традициях родной страны и страны/стран изучаемого языка.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>
        <w:rPr>
          <w:rFonts w:ascii="Times New Roman" w:eastAsia="Arial Unicode MS" w:hAnsi="Times New Roman"/>
          <w:b/>
          <w:sz w:val="24"/>
          <w:szCs w:val="24"/>
          <w:lang w:eastAsia="ar-SA"/>
        </w:rPr>
        <w:t>Компенсаторные умения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264CC5" w:rsidRDefault="00264CC5" w:rsidP="00264CC5">
      <w:pPr>
        <w:numPr>
          <w:ilvl w:val="0"/>
          <w:numId w:val="24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выходить из положения при дефиците языковых средств: использовать переспрос при говорении.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264CC5" w:rsidRDefault="00264CC5" w:rsidP="00264CC5">
      <w:pPr>
        <w:numPr>
          <w:ilvl w:val="0"/>
          <w:numId w:val="24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Arial Unicode MS" w:hAnsi="Times New Roman"/>
          <w:i/>
          <w:sz w:val="24"/>
          <w:szCs w:val="24"/>
          <w:lang w:eastAsia="ar-SA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использовать перифраз, синонимические и антонимические средства при говорении;</w:t>
      </w:r>
    </w:p>
    <w:p w:rsidR="00264CC5" w:rsidRDefault="00264CC5" w:rsidP="00264CC5">
      <w:pPr>
        <w:numPr>
          <w:ilvl w:val="0"/>
          <w:numId w:val="24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пользоваться языковой и контекстуальной догадкой при аудировании и чтении.</w:t>
      </w:r>
    </w:p>
    <w:p w:rsidR="00264CC5" w:rsidRDefault="00264CC5" w:rsidP="00264CC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Содержание учебного предмета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Моя семья. </w:t>
      </w:r>
      <w:r>
        <w:rPr>
          <w:rFonts w:ascii="Times New Roman" w:hAnsi="Times New Roman"/>
          <w:sz w:val="24"/>
          <w:szCs w:val="24"/>
        </w:rPr>
        <w:t xml:space="preserve">Взаимоотношения в семье. Конфликтные ситуации и способы их решения. 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Мои друзья. </w:t>
      </w:r>
      <w:r>
        <w:rPr>
          <w:rFonts w:ascii="Times New Roman" w:hAnsi="Times New Roman"/>
          <w:sz w:val="24"/>
          <w:szCs w:val="24"/>
        </w:rPr>
        <w:t xml:space="preserve">Лучший друг/подруга. Внешность и черты характера. Межличностные взаимоотношения с друзьями и в школе. 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Свободное время.</w:t>
      </w:r>
      <w:r>
        <w:rPr>
          <w:rFonts w:ascii="Times New Roman" w:hAnsi="Times New Roman"/>
          <w:sz w:val="24"/>
          <w:szCs w:val="24"/>
        </w:rPr>
        <w:t xml:space="preserve"> Досуг и увлечения (музыка, чтение; посещение театра, кинотеатра, музея, выставки). Виды отдыха. Поход по магазинам. Карманные деньги. Молодежная мода.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Здоровый образ жизни.</w:t>
      </w:r>
      <w:r>
        <w:rPr>
          <w:rFonts w:ascii="Times New Roman" w:hAnsi="Times New Roman"/>
          <w:sz w:val="24"/>
          <w:szCs w:val="24"/>
        </w:rPr>
        <w:t xml:space="preserve"> Режим труда и отдыха, занятия спортом, здоровое питание, отказ от вредных привычек.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trike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Спорт. </w:t>
      </w:r>
      <w:r>
        <w:rPr>
          <w:rFonts w:ascii="Times New Roman" w:hAnsi="Times New Roman"/>
          <w:sz w:val="24"/>
          <w:szCs w:val="24"/>
        </w:rPr>
        <w:t>Виды спорта. Спортивные игры. Спортивные соревнования.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Школа.</w:t>
      </w:r>
      <w:r>
        <w:rPr>
          <w:rFonts w:ascii="Times New Roman" w:hAnsi="Times New Roman"/>
          <w:sz w:val="24"/>
          <w:szCs w:val="24"/>
        </w:rPr>
        <w:t xml:space="preserve"> Школьная жизнь. Правила поведения в школе. Изучаемые предметы и отношения к ним. Внеклассные мероприятия. Кружки. Школьная форма</w:t>
      </w:r>
      <w:r>
        <w:rPr>
          <w:rFonts w:ascii="Times New Roman" w:hAnsi="Times New Roman"/>
          <w:i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Каникулы. Переписка с зарубежными сверстниками.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Выбор профессии.</w:t>
      </w:r>
      <w:r>
        <w:rPr>
          <w:rFonts w:ascii="Times New Roman" w:hAnsi="Times New Roman"/>
          <w:sz w:val="24"/>
          <w:szCs w:val="24"/>
        </w:rPr>
        <w:t xml:space="preserve"> Мир профессий. Проблема выбора профессии. Роль иностранного языка в планах на будущее.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Путешествия. </w:t>
      </w:r>
      <w:r>
        <w:rPr>
          <w:rFonts w:ascii="Times New Roman" w:hAnsi="Times New Roman"/>
          <w:sz w:val="24"/>
          <w:szCs w:val="24"/>
        </w:rPr>
        <w:t>Путешествия по России и странам изучаемого языка. Транспорт.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Окружающий мир. </w:t>
      </w:r>
      <w:r>
        <w:rPr>
          <w:rFonts w:ascii="Times New Roman" w:hAnsi="Times New Roman"/>
          <w:sz w:val="24"/>
          <w:szCs w:val="24"/>
        </w:rPr>
        <w:t xml:space="preserve">Природа: растения и животные. Погода. Проблемы экологии. Защита окружающей среды. Жизнь в городе/ в сельской местности. 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Средства массовой информации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Роль средств массовой информации в жизни общества. Средства массовой информации: пресса, телевидение, радио, Интернет. 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Страны изучаемого языка и родная страна</w:t>
      </w:r>
    </w:p>
    <w:p w:rsidR="00264CC5" w:rsidRDefault="00264CC5" w:rsidP="00264C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науку и мировую культуру.</w:t>
      </w:r>
    </w:p>
    <w:p w:rsidR="00264CC5" w:rsidRDefault="00264CC5" w:rsidP="00264C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Коммуникативные умения. </w:t>
      </w:r>
      <w:r>
        <w:rPr>
          <w:rFonts w:ascii="Times New Roman" w:hAnsi="Times New Roman"/>
          <w:b/>
          <w:sz w:val="24"/>
          <w:szCs w:val="24"/>
        </w:rPr>
        <w:t>Говорение. Диалогическая речь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Совершенствование диалогической речи в рамках изучаемого предметного содержания речи: умений вести диалоги разного характера - этикетный, диалог-расспрос, диалог – побуждение к действию, диалог-обмен мнениями и комбинированный диалог.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Объем диалога от 3 реплик (5-7 класс) до 4-5 реплик (8-9 класс) со стороны каждого учащегося.Продолжительность диалога – до 2,5–3 минут. 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Монологическая речь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Совершенствование умений строить связные высказывания с использованием основных коммуникативных типов речи (повествование, описание, рассуждение (характеристика)), с высказыванием своего мнения и краткой аргументацией с опорой и без опоры на зрительную наглядность, прочитанный/прослушанный текст и/или вербальные опоры (ключевые слова, план, вопросы)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Объем монологического высказывания от 8-10 фраз (5-7 класс) до 10-12 фраз (8-9 класс). Продолжительность монологического высказывания –1,5–2 минуты. </w:t>
      </w:r>
    </w:p>
    <w:p w:rsidR="00264CC5" w:rsidRDefault="00264CC5" w:rsidP="00264CC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Аудирование</w:t>
      </w:r>
    </w:p>
    <w:p w:rsidR="00264CC5" w:rsidRDefault="00264CC5" w:rsidP="00264CC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Восприятие на слух и понимание несложных аутентичных аудиотекстов с разной глубиной и точностью проникновения в их содержание (с пониманием основного содержания, с выборочным пониманием) в зависимости от решаемой коммуникативной задачи. 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i/>
          <w:sz w:val="24"/>
          <w:szCs w:val="24"/>
        </w:rPr>
        <w:t>Жанры текстов</w:t>
      </w:r>
      <w:r>
        <w:rPr>
          <w:rFonts w:ascii="Times New Roman" w:hAnsi="Times New Roman"/>
          <w:sz w:val="24"/>
          <w:szCs w:val="24"/>
        </w:rPr>
        <w:t xml:space="preserve">: прагматические, </w:t>
      </w:r>
      <w:r>
        <w:rPr>
          <w:rFonts w:ascii="Times New Roman" w:hAnsi="Times New Roman"/>
          <w:sz w:val="24"/>
          <w:szCs w:val="24"/>
          <w:lang w:bidi="en-US"/>
        </w:rPr>
        <w:t>информационные, научно-популярные.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i/>
          <w:sz w:val="24"/>
          <w:szCs w:val="24"/>
          <w:lang w:bidi="en-US"/>
        </w:rPr>
        <w:t>Типы текстов</w:t>
      </w:r>
      <w:r>
        <w:rPr>
          <w:rFonts w:ascii="Times New Roman" w:hAnsi="Times New Roman"/>
          <w:sz w:val="24"/>
          <w:szCs w:val="24"/>
          <w:lang w:bidi="en-US"/>
        </w:rPr>
        <w:t>: высказывания собеседников в ситуациях повседневного общения, сообщение, беседа, интервью, объявление, реклама и др.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Аудирование </w:t>
      </w:r>
      <w:r>
        <w:rPr>
          <w:rFonts w:ascii="Times New Roman" w:hAnsi="Times New Roman"/>
          <w:i/>
          <w:sz w:val="24"/>
          <w:szCs w:val="24"/>
        </w:rPr>
        <w:t xml:space="preserve">с пониманием основного содержания </w:t>
      </w:r>
      <w:r>
        <w:rPr>
          <w:rFonts w:ascii="Times New Roman" w:hAnsi="Times New Roman"/>
          <w:sz w:val="24"/>
          <w:szCs w:val="24"/>
        </w:rPr>
        <w:t xml:space="preserve">текста предполагает умение определять основную тему и главные факты/события в воспринимаемом на слух тексте. Время звучания текстов для аудирования – до 2 минут. 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Аудирование </w:t>
      </w:r>
      <w:r>
        <w:rPr>
          <w:rFonts w:ascii="Times New Roman" w:hAnsi="Times New Roman"/>
          <w:i/>
          <w:sz w:val="24"/>
          <w:szCs w:val="24"/>
        </w:rPr>
        <w:t>с выборочным пониманием нужной/ интересующей/ запрашиваемой информации</w:t>
      </w:r>
      <w:r>
        <w:rPr>
          <w:rFonts w:ascii="Times New Roman" w:hAnsi="Times New Roman"/>
          <w:sz w:val="24"/>
          <w:szCs w:val="24"/>
        </w:rPr>
        <w:t xml:space="preserve"> предполагает умение выделить значимую информацию в одном или нескольких несложных аутентичных коротких текстах. Время звучания текстов для аудирования – до 1,5 минут.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Аудирование с пониманием основного содержания текста и с выборочным пониманием нужной/ интересующей/ запрашиваемой информации осуществляется на несложных аутентичных текстах, содержащих наряду с изученными и некоторое количество незнакомых языковых явлений.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Чтение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Чтение и понимание текстов с различной глубиной и точностью проникновения в их содержание: с пониманием основного содержания, с выборочным пониманием нужной/ интересующей/ запрашиваемой информации, с полным пониманием.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bidi="en-US"/>
        </w:rPr>
        <w:t>Жанры текстов</w:t>
      </w:r>
      <w:r>
        <w:rPr>
          <w:rFonts w:ascii="Times New Roman" w:hAnsi="Times New Roman"/>
          <w:sz w:val="24"/>
          <w:szCs w:val="24"/>
          <w:lang w:bidi="en-US"/>
        </w:rPr>
        <w:t xml:space="preserve">: научно-популярные, публицистические, художественные, прагматические. 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bidi="en-US"/>
        </w:rPr>
        <w:t>Типы текстов</w:t>
      </w:r>
      <w:r>
        <w:rPr>
          <w:rFonts w:ascii="Times New Roman" w:hAnsi="Times New Roman"/>
          <w:sz w:val="24"/>
          <w:szCs w:val="24"/>
          <w:lang w:bidi="en-US"/>
        </w:rPr>
        <w:t>: статья, интервью, рассказ, отрывок из художественного произведения, объявление, рецепт, рекламный проспект, стихотворение и др.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 текстов должно соответствовать возрастным особенностям и интересам учащихся, иметь образовательную и воспитательную ценность, воздействовать на эмоциональную сферу школьников.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Чтение с пониманием основного содержания осуществляется на несложных аутентичных текстах в рамках предметного содержания, обозначенного в программе. Тексты могут содержать некоторое количество неизученных языковых явлений. Объем текстов для чтения – до 700 слов.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Чтение с выборочным пониманием нужной/ интересующей/ запрашиваемой информации осуществляется на несложных аутентичных текстах, содержащих некоторое количество незнакомых языковых явлений.Объем текста для чтения - около 350 слов.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 xml:space="preserve">Чтение с полным пониманием осуществляется на несложных аутентичных текстах, построенных на изученном языковом материале. Объем текста для чтения около 500 слов. 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Независимо от вида чтения возможно использование двуязычного словаря. 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Письменная речь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Дальнейшее развитие и совершенствование письменной речи, а именно умений:</w:t>
      </w:r>
    </w:p>
    <w:p w:rsidR="00264CC5" w:rsidRDefault="00264CC5" w:rsidP="00264CC5">
      <w:pPr>
        <w:numPr>
          <w:ilvl w:val="0"/>
          <w:numId w:val="25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заполнение анкет и формуляров (указывать имя, фамилию, пол, гражданство, национальность, адрес);</w:t>
      </w:r>
    </w:p>
    <w:p w:rsidR="00264CC5" w:rsidRDefault="00264CC5" w:rsidP="00264CC5">
      <w:pPr>
        <w:numPr>
          <w:ilvl w:val="0"/>
          <w:numId w:val="25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написание коротких поздравлений с днем рождения и другими праздниками, выражение пожеланий (объемом 30–40 слов, включая адрес); </w:t>
      </w:r>
    </w:p>
    <w:p w:rsidR="00264CC5" w:rsidRDefault="00264CC5" w:rsidP="00264CC5">
      <w:pPr>
        <w:numPr>
          <w:ilvl w:val="0"/>
          <w:numId w:val="25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написание личного письма, в ответ на письмо-стимул с употреблением формул речевого этикета, принятых в стране изучаемого языка с опорой и без опоры на образец (расспрашивать адресата о его жизни, делах, </w:t>
      </w:r>
      <w:r>
        <w:rPr>
          <w:rFonts w:ascii="Times New Roman" w:hAnsi="Times New Roman"/>
          <w:sz w:val="24"/>
          <w:szCs w:val="24"/>
        </w:rPr>
        <w:lastRenderedPageBreak/>
        <w:t xml:space="preserve">сообщать то же самое о себе, выражать благодарность, давать совет, просить о чем-либо), объем личного письма около 100–120 слов, включая адрес; </w:t>
      </w:r>
    </w:p>
    <w:p w:rsidR="00264CC5" w:rsidRDefault="00264CC5" w:rsidP="00264CC5">
      <w:pPr>
        <w:numPr>
          <w:ilvl w:val="0"/>
          <w:numId w:val="25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составление плана, тезисов устного/письменного сообщения; краткое изложение результатов проектной деятельности.</w:t>
      </w:r>
    </w:p>
    <w:p w:rsidR="00264CC5" w:rsidRDefault="00264CC5" w:rsidP="00264CC5">
      <w:pPr>
        <w:numPr>
          <w:ilvl w:val="0"/>
          <w:numId w:val="25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делать выписки из текстов; составлять небольшие письменные высказывания в соответствии с коммуникативной задачей.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Языковые средства и навыки оперирования ими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Орфография и пунктуация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Правильное написание изученных слов. Правильное использование знаков препинания (точки, вопросительного и восклицательного знака) в конце предложения.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Фонетическая сторона речи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Различения на слух в потоке речи всех звуков иностранного языка и навыки их адекватного произношения (без фонематических ошибок, ведущих к сбою в коммуникации). Соблюдение правильного ударения в изученных словах.Членение предложений на смысловые группы. Ритмико-интонационные навыки произношения различных типов предложений. Соблюдение правила отсутствия фразового ударения на служебных словах.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Лексическая сторона речи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Навыки распознавания и употребления в речи лексических единиц, обслуживающих ситуации общения в рамках тематики основной школы, наиболее распространенных устойчивых словосочетаний, оценочной лексики, реплик-клише речевого этикета, характерных для культуры стран изучаемого языка в объеме примерно 1200 единиц (включая 500 усвоенных в начальной школе). 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Основные способы словообразования: аффиксация, словосложение, конверсия. Многозначность лексических единиц. Синонимы. Антонимы. Лексическая сочетаемость. 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Грамматическая сторона речи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Навыки распознавания и употребления в речи нераспространенных и распространенных простых предложений, сложносочиненных и сложноподчиненных предложений.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Навыки распознавания и употребления в речи коммуникативных типов предложения: повествовательное (утвердительное и отрицательное), вопросительное, побудительное, восклицательное. Использование прямого и обратного порядка слов.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 xml:space="preserve">Навыки распознавания и употребления в речи существительных в единственном и множественном числе в различных падежах; артиклей; прилагательных и наречий в разных степенях сравнения;местоимений (личных, притяжательных, возвратных, </w:t>
      </w:r>
      <w:r>
        <w:rPr>
          <w:rFonts w:ascii="Times New Roman" w:hAnsi="Times New Roman"/>
          <w:sz w:val="24"/>
          <w:szCs w:val="24"/>
          <w:lang w:bidi="en-US"/>
        </w:rPr>
        <w:lastRenderedPageBreak/>
        <w:t xml:space="preserve">указательных, неопределенных и их производных, относительных, вопросительных); количественных и порядковых числительных; глаголов в наиболее употребительных видо-временных формах действительного и страдательного залогов, модальных глаголов и их эквивалентов; предлогов. 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Социокультурные знания и умения.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межпредметного характера). Это предполагает овладение:</w:t>
      </w:r>
    </w:p>
    <w:p w:rsidR="00264CC5" w:rsidRDefault="00264CC5" w:rsidP="00264CC5">
      <w:pPr>
        <w:numPr>
          <w:ilvl w:val="0"/>
          <w:numId w:val="26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знаниями о значении родного и иностранного языков в современном мире;</w:t>
      </w:r>
    </w:p>
    <w:p w:rsidR="00264CC5" w:rsidRDefault="00264CC5" w:rsidP="00264CC5">
      <w:pPr>
        <w:numPr>
          <w:ilvl w:val="0"/>
          <w:numId w:val="26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сведениями о социокультурном портрете стран, говорящих на иностранном языке, их символике и культурном наследии;</w:t>
      </w:r>
    </w:p>
    <w:p w:rsidR="00264CC5" w:rsidRDefault="00264CC5" w:rsidP="00264CC5">
      <w:pPr>
        <w:numPr>
          <w:ilvl w:val="0"/>
          <w:numId w:val="26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 xml:space="preserve">сведениями о социокультурном портрете стран, говорящих на иностранном языке, их символике и культурном наследии; </w:t>
      </w:r>
    </w:p>
    <w:p w:rsidR="00264CC5" w:rsidRDefault="00264CC5" w:rsidP="00264CC5">
      <w:pPr>
        <w:numPr>
          <w:ilvl w:val="0"/>
          <w:numId w:val="26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знаниями о реалиях страны/стран изучаемого языка: традициях (в пита</w:t>
      </w:r>
      <w:r>
        <w:rPr>
          <w:rFonts w:ascii="Times New Roman" w:hAnsi="Times New Roman"/>
          <w:sz w:val="24"/>
          <w:szCs w:val="24"/>
          <w:lang w:bidi="en-US"/>
        </w:rPr>
        <w:softHyphen/>
        <w:t xml:space="preserve">нии, проведении выходных дней, основных национальных праздников и т. д.), распространенных образцов фольклора (пословицы и т. д.); </w:t>
      </w:r>
    </w:p>
    <w:p w:rsidR="00264CC5" w:rsidRDefault="00264CC5" w:rsidP="00264CC5">
      <w:pPr>
        <w:numPr>
          <w:ilvl w:val="0"/>
          <w:numId w:val="26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представлениями осходстве и различиях в традициях своей страны и стран изучаемого языка; об особенностях образа жизни, быта, культуры (всемирно известных достопримечательностях, выдающихся людях и их вкладе в мировую культуру) страны/стран изучаемого языка; о некоторых произведениях художественной литературы на изучаемом иностранном языке;</w:t>
      </w:r>
    </w:p>
    <w:p w:rsidR="00264CC5" w:rsidRDefault="00264CC5" w:rsidP="00264CC5">
      <w:pPr>
        <w:numPr>
          <w:ilvl w:val="0"/>
          <w:numId w:val="26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 xml:space="preserve">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распространенную оценочную лексику); </w:t>
      </w:r>
    </w:p>
    <w:p w:rsidR="00264CC5" w:rsidRDefault="00264CC5" w:rsidP="00264CC5">
      <w:pPr>
        <w:numPr>
          <w:ilvl w:val="0"/>
          <w:numId w:val="26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 xml:space="preserve">умением представлять родную страну и ее культуру на иностранном языке; оказывать помощь зарубежным гостям в нашей стране в ситуациях повседневного общения. </w:t>
      </w:r>
    </w:p>
    <w:p w:rsidR="00264CC5" w:rsidRDefault="00264CC5" w:rsidP="00264CC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Компенсаторные умения</w:t>
      </w:r>
    </w:p>
    <w:p w:rsidR="00264CC5" w:rsidRDefault="00264CC5" w:rsidP="00264CC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bidi="en-US"/>
        </w:rPr>
        <w:t>Совершенствование умений:</w:t>
      </w:r>
    </w:p>
    <w:p w:rsidR="00264CC5" w:rsidRDefault="00264CC5" w:rsidP="00264CC5">
      <w:pPr>
        <w:numPr>
          <w:ilvl w:val="0"/>
          <w:numId w:val="27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lastRenderedPageBreak/>
        <w:t>переспрашивать, просить повторить, уточняя значение незнакомых слов;</w:t>
      </w:r>
    </w:p>
    <w:p w:rsidR="00264CC5" w:rsidRDefault="00264CC5" w:rsidP="00264CC5">
      <w:pPr>
        <w:numPr>
          <w:ilvl w:val="0"/>
          <w:numId w:val="27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 xml:space="preserve">использовать в качестве опоры при порождении собственных высказываний ключевые слова, план к тексту, тематический словарь и т. д.; </w:t>
      </w:r>
    </w:p>
    <w:p w:rsidR="00264CC5" w:rsidRDefault="00264CC5" w:rsidP="00264CC5">
      <w:pPr>
        <w:numPr>
          <w:ilvl w:val="0"/>
          <w:numId w:val="27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прогнозировать содержание текста на основе заголовка, предварительно поставленных вопросов и т. д.;</w:t>
      </w:r>
    </w:p>
    <w:p w:rsidR="00264CC5" w:rsidRDefault="00264CC5" w:rsidP="00264CC5">
      <w:pPr>
        <w:numPr>
          <w:ilvl w:val="0"/>
          <w:numId w:val="27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догадываться о значении незнакомых слов по контексту, по используемым собеседником жестам и мимике;</w:t>
      </w:r>
    </w:p>
    <w:p w:rsidR="00264CC5" w:rsidRDefault="00264CC5" w:rsidP="00264CC5">
      <w:pPr>
        <w:numPr>
          <w:ilvl w:val="0"/>
          <w:numId w:val="27"/>
        </w:num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bidi="en-US"/>
        </w:rPr>
        <w:t>использовать синонимы, антонимы, описание понятия при дефиците языковых средств.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Общеучебные умения и универсальные способы деятельности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и совершенствование умений:</w:t>
      </w:r>
    </w:p>
    <w:p w:rsidR="00264CC5" w:rsidRDefault="00264CC5" w:rsidP="00264CC5">
      <w:pPr>
        <w:numPr>
          <w:ilvl w:val="0"/>
          <w:numId w:val="28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работать с информацией: поиск и выделение нужной информации, обобщение, сокращение, расширение устной и письменной информации, создание второго текста по аналогии, заполнение таблиц;</w:t>
      </w:r>
    </w:p>
    <w:p w:rsidR="00264CC5" w:rsidRDefault="00264CC5" w:rsidP="00264CC5">
      <w:pPr>
        <w:numPr>
          <w:ilvl w:val="0"/>
          <w:numId w:val="28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работать с разными источниками на иностранном языке: справочными материалами, словарями, интернет-ресурсами, литературой;</w:t>
      </w:r>
    </w:p>
    <w:p w:rsidR="00264CC5" w:rsidRDefault="00264CC5" w:rsidP="00264CC5">
      <w:pPr>
        <w:numPr>
          <w:ilvl w:val="0"/>
          <w:numId w:val="28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участие в работе над долгосрочным проектом, взаимодействие в группе с другими участниками проектной деятельности;</w:t>
      </w:r>
    </w:p>
    <w:p w:rsidR="00264CC5" w:rsidRDefault="00264CC5" w:rsidP="00264CC5">
      <w:pPr>
        <w:numPr>
          <w:ilvl w:val="0"/>
          <w:numId w:val="28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самостоятельно работать в классе и дома. 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Специальные учебные умения</w:t>
      </w:r>
    </w:p>
    <w:p w:rsidR="00264CC5" w:rsidRDefault="00264CC5" w:rsidP="00264CC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и совершенствование умений:</w:t>
      </w:r>
    </w:p>
    <w:p w:rsidR="00264CC5" w:rsidRDefault="00264CC5" w:rsidP="00264CC5">
      <w:pPr>
        <w:numPr>
          <w:ilvl w:val="0"/>
          <w:numId w:val="1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находить ключевые слова и социокультурные реалии в работе над текстом;</w:t>
      </w:r>
    </w:p>
    <w:p w:rsidR="00264CC5" w:rsidRDefault="00264CC5" w:rsidP="00264CC5">
      <w:pPr>
        <w:numPr>
          <w:ilvl w:val="0"/>
          <w:numId w:val="1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семантизировать слова на основе языковой догадки;</w:t>
      </w:r>
    </w:p>
    <w:p w:rsidR="00264CC5" w:rsidRDefault="00264CC5" w:rsidP="00264CC5">
      <w:pPr>
        <w:numPr>
          <w:ilvl w:val="0"/>
          <w:numId w:val="1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словообразовательный анализ;</w:t>
      </w:r>
    </w:p>
    <w:p w:rsidR="00264CC5" w:rsidRDefault="00264CC5" w:rsidP="00264CC5">
      <w:pPr>
        <w:numPr>
          <w:ilvl w:val="0"/>
          <w:numId w:val="1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</w:p>
    <w:p w:rsidR="00264CC5" w:rsidRDefault="00264CC5" w:rsidP="00264CC5">
      <w:pPr>
        <w:numPr>
          <w:ilvl w:val="0"/>
          <w:numId w:val="1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участвовать в проектной деятельности меж- и метапредметного характера.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2E77B9" w:rsidRDefault="002E77B9">
      <w:bookmarkStart w:id="0" w:name="_GoBack"/>
      <w:bookmarkEnd w:id="0"/>
    </w:p>
    <w:sectPr w:rsidR="002E77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069B0"/>
    <w:multiLevelType w:val="hybridMultilevel"/>
    <w:tmpl w:val="820C7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800C6"/>
    <w:multiLevelType w:val="hybridMultilevel"/>
    <w:tmpl w:val="A1222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3E183F"/>
    <w:multiLevelType w:val="hybridMultilevel"/>
    <w:tmpl w:val="1EC02C12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134472E4">
      <w:numFmt w:val="bullet"/>
      <w:lvlText w:val="-"/>
      <w:lvlJc w:val="left"/>
      <w:pPr>
        <w:ind w:left="1513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3">
    <w:nsid w:val="159D526D"/>
    <w:multiLevelType w:val="hybridMultilevel"/>
    <w:tmpl w:val="2452C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39531F"/>
    <w:multiLevelType w:val="hybridMultilevel"/>
    <w:tmpl w:val="C06C7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9025B0"/>
    <w:multiLevelType w:val="hybridMultilevel"/>
    <w:tmpl w:val="20A48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150DA6"/>
    <w:multiLevelType w:val="hybridMultilevel"/>
    <w:tmpl w:val="77289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60331B"/>
    <w:multiLevelType w:val="hybridMultilevel"/>
    <w:tmpl w:val="C7BAE0E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8">
    <w:nsid w:val="29C22A6E"/>
    <w:multiLevelType w:val="hybridMultilevel"/>
    <w:tmpl w:val="5E7C351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31710E"/>
    <w:multiLevelType w:val="hybridMultilevel"/>
    <w:tmpl w:val="A1E8C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48196D"/>
    <w:multiLevelType w:val="hybridMultilevel"/>
    <w:tmpl w:val="53E6F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ED425D"/>
    <w:multiLevelType w:val="hybridMultilevel"/>
    <w:tmpl w:val="56D80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291BB1"/>
    <w:multiLevelType w:val="hybridMultilevel"/>
    <w:tmpl w:val="F5848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407A3C"/>
    <w:multiLevelType w:val="hybridMultilevel"/>
    <w:tmpl w:val="472E3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8AC0CFB"/>
    <w:multiLevelType w:val="hybridMultilevel"/>
    <w:tmpl w:val="673CC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084ABF"/>
    <w:multiLevelType w:val="hybridMultilevel"/>
    <w:tmpl w:val="29D09AD8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16">
    <w:nsid w:val="5986260C"/>
    <w:multiLevelType w:val="hybridMultilevel"/>
    <w:tmpl w:val="562E9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E46E72"/>
    <w:multiLevelType w:val="hybridMultilevel"/>
    <w:tmpl w:val="BD5625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FD25304"/>
    <w:multiLevelType w:val="hybridMultilevel"/>
    <w:tmpl w:val="F2F2C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2A6288"/>
    <w:multiLevelType w:val="hybridMultilevel"/>
    <w:tmpl w:val="70C48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676C25"/>
    <w:multiLevelType w:val="hybridMultilevel"/>
    <w:tmpl w:val="407C5490"/>
    <w:lvl w:ilvl="0" w:tplc="6D8C3704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AFC1459"/>
    <w:multiLevelType w:val="hybridMultilevel"/>
    <w:tmpl w:val="8B76B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21239C"/>
    <w:multiLevelType w:val="hybridMultilevel"/>
    <w:tmpl w:val="A150E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E34682"/>
    <w:multiLevelType w:val="hybridMultilevel"/>
    <w:tmpl w:val="EE0CE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9D6A85"/>
    <w:multiLevelType w:val="hybridMultilevel"/>
    <w:tmpl w:val="20A269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AF1A31"/>
    <w:multiLevelType w:val="hybridMultilevel"/>
    <w:tmpl w:val="ABD81E2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26">
    <w:nsid w:val="7CCF656E"/>
    <w:multiLevelType w:val="hybridMultilevel"/>
    <w:tmpl w:val="8C40154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27">
    <w:nsid w:val="7D462D6C"/>
    <w:multiLevelType w:val="hybridMultilevel"/>
    <w:tmpl w:val="646A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901"/>
    <w:rsid w:val="00264CC5"/>
    <w:rsid w:val="002E77B9"/>
    <w:rsid w:val="00AB1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C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C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21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4162</Words>
  <Characters>23725</Characters>
  <Application>Microsoft Office Word</Application>
  <DocSecurity>0</DocSecurity>
  <Lines>197</Lines>
  <Paragraphs>55</Paragraphs>
  <ScaleCrop>false</ScaleCrop>
  <Company>SPecialiST RePack</Company>
  <LinksUpToDate>false</LinksUpToDate>
  <CharactersWithSpaces>27832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2020-12-04T11:17:00Z</dcterms:created>
  <dcterms:modified xsi:type="dcterms:W3CDTF">2020-12-04T11:17:00Z</dcterms:modified>
</cp:coreProperties>
</file>